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  <w:bookmarkStart w:id="0" w:name="_GoBack"/>
      <w:bookmarkEnd w:id="0"/>
    </w:p>
    <w:p w14:paraId="30C5632E" w14:textId="3E038E71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D226AA">
        <w:rPr>
          <w:b/>
          <w:sz w:val="24"/>
          <w:szCs w:val="24"/>
          <w:u w:val="single"/>
        </w:rPr>
        <w:t>2020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2699CCEE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77777777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DCYA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3E0B2315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DCYA which states that the qualification meets the standard for higher capitation.</w:t>
      </w:r>
    </w:p>
    <w:p w14:paraId="6DA7D890" w14:textId="25AD1EE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DE4997">
        <w:rPr>
          <w:rFonts w:cstheme="minorHAnsi"/>
        </w:rPr>
        <w:t>4</w:t>
      </w:r>
      <w:r w:rsidR="009B64CF">
        <w:rPr>
          <w:rFonts w:cstheme="minorHAnsi"/>
        </w:rPr>
        <w:t>-20</w:t>
      </w:r>
      <w:r w:rsidR="00DE4997">
        <w:rPr>
          <w:rFonts w:cstheme="minorHAnsi"/>
        </w:rPr>
        <w:t>20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0A0EAFE5" w14:textId="4821AC96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>Photographic identification muast 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667"/>
        <w:gridCol w:w="13041"/>
      </w:tblGrid>
      <w:tr w:rsidR="00057D5C" w:rsidRPr="00057D5C" w14:paraId="6427E927" w14:textId="77777777" w:rsidTr="002F7857">
        <w:tc>
          <w:tcPr>
            <w:tcW w:w="1667" w:type="dxa"/>
          </w:tcPr>
          <w:p w14:paraId="2081DC44" w14:textId="52BA86F4" w:rsidR="00057D5C" w:rsidRPr="007266D0" w:rsidRDefault="00B45BEE" w:rsidP="00EE35D9">
            <w:r w:rsidRPr="007266D0">
              <w:t>1</w:t>
            </w:r>
            <w:r w:rsidR="00EE35D9" w:rsidRPr="007266D0">
              <w:t>4</w:t>
            </w:r>
            <w:r w:rsidR="00650F3B" w:rsidRPr="007266D0">
              <w:rPr>
                <w:vertAlign w:val="superscript"/>
              </w:rPr>
              <w:t>th</w:t>
            </w:r>
            <w:r w:rsidR="00650F3B" w:rsidRPr="007266D0">
              <w:t xml:space="preserve"> </w:t>
            </w:r>
            <w:r w:rsidR="00EE35D9" w:rsidRPr="007266D0">
              <w:t>September</w:t>
            </w:r>
          </w:p>
        </w:tc>
        <w:tc>
          <w:tcPr>
            <w:tcW w:w="13041" w:type="dxa"/>
          </w:tcPr>
          <w:p w14:paraId="30EBE11D" w14:textId="4C2B9DE3" w:rsidR="007E2042" w:rsidRPr="007266D0" w:rsidRDefault="00057D5C" w:rsidP="00057D5C">
            <w:r w:rsidRPr="007266D0">
              <w:t>Call for applications open by CCCs</w:t>
            </w:r>
          </w:p>
        </w:tc>
      </w:tr>
      <w:tr w:rsidR="00057D5C" w:rsidRPr="00057D5C" w14:paraId="3859E7A5" w14:textId="77777777" w:rsidTr="002F7857">
        <w:tc>
          <w:tcPr>
            <w:tcW w:w="1667" w:type="dxa"/>
          </w:tcPr>
          <w:p w14:paraId="6A287247" w14:textId="07B16CFB" w:rsidR="00057D5C" w:rsidRPr="007266D0" w:rsidRDefault="00650F3B" w:rsidP="00EE35D9">
            <w:r w:rsidRPr="007266D0">
              <w:t>2</w:t>
            </w:r>
            <w:r w:rsidR="00EE35D9" w:rsidRPr="007266D0">
              <w:t>3</w:t>
            </w:r>
            <w:r w:rsidR="00EE35D9" w:rsidRPr="007266D0">
              <w:rPr>
                <w:vertAlign w:val="superscript"/>
              </w:rPr>
              <w:t>rd</w:t>
            </w:r>
            <w:r w:rsidR="00EE35D9" w:rsidRPr="007266D0">
              <w:t xml:space="preserve"> Octo</w:t>
            </w:r>
            <w:r w:rsidRPr="007266D0">
              <w:t>ber</w:t>
            </w:r>
            <w:r w:rsidR="00057D5C" w:rsidRPr="007266D0">
              <w:t xml:space="preserve"> </w:t>
            </w:r>
          </w:p>
        </w:tc>
        <w:tc>
          <w:tcPr>
            <w:tcW w:w="13041" w:type="dxa"/>
          </w:tcPr>
          <w:p w14:paraId="2CB50A53" w14:textId="008E9C92" w:rsidR="00057D5C" w:rsidRPr="007266D0" w:rsidRDefault="007E2042" w:rsidP="00E54C1B">
            <w:r w:rsidRPr="007266D0">
              <w:t>All forms must be fully completed</w:t>
            </w:r>
            <w:r w:rsidR="004867A5" w:rsidRPr="007266D0">
              <w:t xml:space="preserve"> (incl. supporting documents)</w:t>
            </w:r>
            <w:r w:rsidRPr="007266D0">
              <w:t xml:space="preserve"> and returned </w:t>
            </w:r>
            <w:r w:rsidR="002F7857">
              <w:t xml:space="preserve">by </w:t>
            </w:r>
            <w:r w:rsidR="00E54C1B">
              <w:t>email</w:t>
            </w:r>
            <w:r w:rsidRPr="007266D0">
              <w:t xml:space="preserve"> to </w:t>
            </w:r>
            <w:r w:rsidR="004D593D">
              <w:t>your local CCC no later than 5pm</w:t>
            </w:r>
            <w:r w:rsidRPr="007266D0">
              <w:t xml:space="preserve"> on Friday </w:t>
            </w:r>
            <w:r w:rsidR="00EE35D9" w:rsidRPr="007266D0">
              <w:t>23</w:t>
            </w:r>
            <w:r w:rsidR="00EE35D9" w:rsidRPr="007266D0">
              <w:rPr>
                <w:vertAlign w:val="superscript"/>
              </w:rPr>
              <w:t>rd</w:t>
            </w:r>
            <w:r w:rsidR="00EE35D9" w:rsidRPr="007266D0">
              <w:t xml:space="preserve"> October 2020.</w:t>
            </w:r>
          </w:p>
        </w:tc>
      </w:tr>
      <w:tr w:rsidR="00E54C1B" w:rsidRPr="00057D5C" w14:paraId="741F8CE0" w14:textId="77777777" w:rsidTr="002F7857">
        <w:tc>
          <w:tcPr>
            <w:tcW w:w="1667" w:type="dxa"/>
          </w:tcPr>
          <w:p w14:paraId="40F21E2C" w14:textId="61655403" w:rsidR="00E54C1B" w:rsidRPr="007266D0" w:rsidRDefault="00E54C1B" w:rsidP="00E54C1B">
            <w:r>
              <w:t>Week of 7</w:t>
            </w:r>
            <w:r w:rsidRPr="00E54C1B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3041" w:type="dxa"/>
          </w:tcPr>
          <w:p w14:paraId="237C56ED" w14:textId="00F290C8" w:rsidR="00E54C1B" w:rsidRPr="007266D0" w:rsidRDefault="00E54C1B" w:rsidP="00E54C1B">
            <w:r w:rsidRPr="00BD04F3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76AD7807" w:rsidR="004D1517" w:rsidRPr="002F7857" w:rsidRDefault="004D1517" w:rsidP="004D1517">
      <w:pPr>
        <w:spacing w:after="0" w:line="240" w:lineRule="auto"/>
      </w:pPr>
      <w:r w:rsidRPr="002F7857">
        <w:t>Information may be shared with DCYA for verification purposes</w:t>
      </w:r>
      <w:r w:rsidR="009B06EC" w:rsidRPr="002F7857">
        <w:t>;</w:t>
      </w:r>
      <w:r w:rsidRPr="002F7857">
        <w:t xml:space="preserve"> but will not be stored or retained in any way by DCYA. The DCYA Data Privacy Statement applies and can be viewed on their website: </w:t>
      </w:r>
      <w:hyperlink r:id="rId13" w:history="1">
        <w:r w:rsidRPr="002F7857">
          <w:rPr>
            <w:rStyle w:val="Hyperlink"/>
          </w:rPr>
          <w:t>https://www.dcya.gov.ie/docs/EN/DCYA-Data-Privacy-Statement/4777.htm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935C84" w:rsidRPr="002F7857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5783" w:type="dxa"/>
          </w:tcPr>
          <w:p w14:paraId="2B492C32" w14:textId="77777777" w:rsidR="00935C84" w:rsidRPr="002F7857" w:rsidRDefault="00935C84" w:rsidP="00250C95"/>
        </w:tc>
        <w:tc>
          <w:tcPr>
            <w:tcW w:w="1872" w:type="dxa"/>
            <w:shd w:val="pct12" w:color="auto" w:fill="auto"/>
          </w:tcPr>
          <w:p w14:paraId="3131526E" w14:textId="031EA2CD" w:rsidR="00935C84" w:rsidRPr="002F7857" w:rsidRDefault="00ED1A58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2F7857" w:rsidRDefault="00873026" w:rsidP="00250C95"/>
        </w:tc>
        <w:tc>
          <w:tcPr>
            <w:tcW w:w="1872" w:type="dxa"/>
            <w:shd w:val="pct12" w:color="auto" w:fill="auto"/>
          </w:tcPr>
          <w:p w14:paraId="0BF48324" w14:textId="2D2AAC3F" w:rsidR="00873026" w:rsidRPr="002F7857" w:rsidRDefault="00873026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>If approved, the bursary will be transferred to your bank account. In order to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5AC33F3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Signed:</w:t>
      </w:r>
      <w:r w:rsidR="00EC001B" w:rsidRPr="002F7857">
        <w:t>_________________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Date:__________________</w:t>
      </w:r>
      <w:r w:rsidR="007266D0">
        <w:rPr>
          <w:sz w:val="20"/>
        </w:rPr>
        <w:tab/>
      </w:r>
    </w:p>
    <w:sectPr w:rsidR="00EF0712" w:rsidRPr="00743A85" w:rsidSect="007E2042">
      <w:headerReference w:type="default" r:id="rId14"/>
      <w:footerReference w:type="default" r:id="rId15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1F3CB" w14:textId="77777777" w:rsidR="007B7E0A" w:rsidRDefault="007B7E0A" w:rsidP="00456E9E">
      <w:pPr>
        <w:spacing w:after="0" w:line="240" w:lineRule="auto"/>
      </w:pPr>
      <w:r>
        <w:separator/>
      </w:r>
    </w:p>
  </w:endnote>
  <w:endnote w:type="continuationSeparator" w:id="0">
    <w:p w14:paraId="6DFE0D43" w14:textId="77777777" w:rsidR="007B7E0A" w:rsidRDefault="007B7E0A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598"/>
      <w:gridCol w:w="768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15CF61C3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>
                <w:rPr>
                  <w:caps/>
                  <w:color w:val="000000" w:themeColor="text1"/>
                </w:rPr>
                <w:t>20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634608B4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1597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83D6A" w14:textId="77777777" w:rsidR="007B7E0A" w:rsidRDefault="007B7E0A" w:rsidP="00456E9E">
      <w:pPr>
        <w:spacing w:after="0" w:line="240" w:lineRule="auto"/>
      </w:pPr>
      <w:r>
        <w:separator/>
      </w:r>
    </w:p>
  </w:footnote>
  <w:footnote w:type="continuationSeparator" w:id="0">
    <w:p w14:paraId="24FDDFBB" w14:textId="77777777" w:rsidR="007B7E0A" w:rsidRDefault="007B7E0A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C1D0" w14:textId="675ABB8E" w:rsidR="00AF4AA1" w:rsidRDefault="00AF4AA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F60A2"/>
    <w:rsid w:val="00116E5F"/>
    <w:rsid w:val="00117ED8"/>
    <w:rsid w:val="001229DF"/>
    <w:rsid w:val="00165C5B"/>
    <w:rsid w:val="0017610B"/>
    <w:rsid w:val="001A6CCD"/>
    <w:rsid w:val="001E4F5D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2F7857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F2651"/>
    <w:rsid w:val="00706763"/>
    <w:rsid w:val="0072468F"/>
    <w:rsid w:val="007266D0"/>
    <w:rsid w:val="00743A85"/>
    <w:rsid w:val="007875E1"/>
    <w:rsid w:val="007B7E0A"/>
    <w:rsid w:val="007E2042"/>
    <w:rsid w:val="007F25BF"/>
    <w:rsid w:val="007F3674"/>
    <w:rsid w:val="00815976"/>
    <w:rsid w:val="00830138"/>
    <w:rsid w:val="00864606"/>
    <w:rsid w:val="00873026"/>
    <w:rsid w:val="008C433D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6D7C"/>
    <w:rsid w:val="009E07FA"/>
    <w:rsid w:val="009E518C"/>
    <w:rsid w:val="009F36FB"/>
    <w:rsid w:val="00A11367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94DEC"/>
    <w:rsid w:val="00BB7227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D16C85"/>
    <w:rsid w:val="00D226AA"/>
    <w:rsid w:val="00D264B6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E72D7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D10C5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dcya.gov.ie/docs/EN/DCYA-Data-Privacy-Statement/4777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012B0C"/>
    <w:rsid w:val="00140872"/>
    <w:rsid w:val="00150CFD"/>
    <w:rsid w:val="002511E9"/>
    <w:rsid w:val="00293D6B"/>
    <w:rsid w:val="00323F20"/>
    <w:rsid w:val="004C7306"/>
    <w:rsid w:val="004F7B01"/>
    <w:rsid w:val="005355BE"/>
    <w:rsid w:val="00627190"/>
    <w:rsid w:val="00880BDA"/>
    <w:rsid w:val="00884303"/>
    <w:rsid w:val="008D0D73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POBAL-392-786</_dlc_DocId>
    <_dlc_DocIdUrl xmlns="e0db363d-6d08-4fb1-a9cc-2c665e1b2c37">
      <Url>https://intranet.pobal.ie/Portals/ccp/_layouts/DocIdRedir.aspx?ID=POBAL-392-786</Url>
      <Description>POBAL-392-786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CE78-DE43-4BA6-9094-95F180059E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4.xml><?xml version="1.0" encoding="utf-8"?>
<ds:datastoreItem xmlns:ds="http://schemas.openxmlformats.org/officeDocument/2006/customXml" ds:itemID="{357292C2-8756-462A-B70C-33F626A9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C4EA02-D7B7-44AD-A10A-DCB9A87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2020</dc:creator>
  <cp:lastModifiedBy>Louise Finnegan</cp:lastModifiedBy>
  <cp:revision>2</cp:revision>
  <cp:lastPrinted>2019-07-03T13:08:00Z</cp:lastPrinted>
  <dcterms:created xsi:type="dcterms:W3CDTF">2020-09-25T14:28:00Z</dcterms:created>
  <dcterms:modified xsi:type="dcterms:W3CDTF">2020-09-25T14:28:00Z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ff81b4a0-b9e7-4110-958e-99e0ef0c3fbb</vt:lpwstr>
  </property>
</Properties>
</file>