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4B3EB" w14:textId="1B8CA96D" w:rsidR="002B5163" w:rsidRPr="00232BE2" w:rsidRDefault="00C12FF6" w:rsidP="00F833DD">
      <w:pPr>
        <w:keepNext/>
        <w:jc w:val="left"/>
        <w:rPr>
          <w:rFonts w:eastAsia="Calibri" w:cstheme="minorHAnsi"/>
          <w:b/>
          <w:sz w:val="72"/>
          <w:szCs w:val="72"/>
        </w:rPr>
      </w:pPr>
      <w:r w:rsidRPr="00232BE2">
        <w:rPr>
          <w:rFonts w:cstheme="minorHAnsi"/>
          <w:noProof/>
          <w:lang w:val="en-IE" w:eastAsia="en-IE"/>
        </w:rPr>
        <w:drawing>
          <wp:inline distT="0" distB="0" distL="0" distR="0" wp14:anchorId="7E4C7CC2" wp14:editId="3DF8CD87">
            <wp:extent cx="5731510" cy="2121456"/>
            <wp:effectExtent l="0" t="0" r="2540" b="0"/>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2121456"/>
                    </a:xfrm>
                    <a:prstGeom prst="rect">
                      <a:avLst/>
                    </a:prstGeom>
                    <a:noFill/>
                    <a:ln>
                      <a:noFill/>
                    </a:ln>
                  </pic:spPr>
                </pic:pic>
              </a:graphicData>
            </a:graphic>
          </wp:inline>
        </w:drawing>
      </w:r>
    </w:p>
    <w:p w14:paraId="26ABB0F8" w14:textId="3CF6EF18" w:rsidR="00BC3E1E" w:rsidRDefault="00F833DD" w:rsidP="00F833DD">
      <w:pPr>
        <w:keepNext/>
        <w:jc w:val="left"/>
        <w:rPr>
          <w:rFonts w:eastAsia="Calibri" w:cstheme="minorHAnsi"/>
          <w:b/>
          <w:sz w:val="72"/>
          <w:szCs w:val="72"/>
        </w:rPr>
      </w:pPr>
      <w:r>
        <w:rPr>
          <w:rFonts w:eastAsia="Calibri" w:cstheme="minorHAnsi"/>
          <w:b/>
          <w:sz w:val="72"/>
          <w:szCs w:val="72"/>
        </w:rPr>
        <w:t>CHILDMINDING DEVELOPMENT GRANT</w:t>
      </w:r>
      <w:r w:rsidR="00D0330D" w:rsidRPr="00232BE2">
        <w:rPr>
          <w:rFonts w:eastAsia="Calibri" w:cstheme="minorHAnsi"/>
          <w:b/>
          <w:sz w:val="72"/>
          <w:szCs w:val="72"/>
        </w:rPr>
        <w:t xml:space="preserve"> </w:t>
      </w:r>
    </w:p>
    <w:p w14:paraId="585325A6" w14:textId="697E41D6" w:rsidR="00D0330D" w:rsidRPr="00232BE2" w:rsidRDefault="00D0330D" w:rsidP="00F833DD">
      <w:pPr>
        <w:keepNext/>
        <w:jc w:val="left"/>
        <w:rPr>
          <w:rFonts w:eastAsia="Calibri" w:cstheme="minorHAnsi"/>
          <w:b/>
          <w:sz w:val="72"/>
          <w:szCs w:val="72"/>
        </w:rPr>
      </w:pPr>
      <w:r w:rsidRPr="00232BE2">
        <w:rPr>
          <w:rFonts w:eastAsia="Calibri" w:cstheme="minorHAnsi"/>
          <w:b/>
          <w:sz w:val="72"/>
          <w:szCs w:val="72"/>
        </w:rPr>
        <w:t>202</w:t>
      </w:r>
      <w:r w:rsidR="00554E25">
        <w:rPr>
          <w:rFonts w:eastAsia="Calibri" w:cstheme="minorHAnsi"/>
          <w:b/>
          <w:sz w:val="72"/>
          <w:szCs w:val="72"/>
        </w:rPr>
        <w:t>4</w:t>
      </w:r>
    </w:p>
    <w:p w14:paraId="33A5BD58" w14:textId="77777777" w:rsidR="00AC4C5A" w:rsidRPr="00232BE2" w:rsidRDefault="00AC4C5A" w:rsidP="00F833DD">
      <w:pPr>
        <w:jc w:val="left"/>
        <w:rPr>
          <w:rFonts w:cstheme="minorHAnsi"/>
        </w:rPr>
      </w:pPr>
    </w:p>
    <w:p w14:paraId="69669DF9" w14:textId="6B3A280B" w:rsidR="00AC4C5A" w:rsidRPr="00B843D1" w:rsidRDefault="00AC4C5A" w:rsidP="00F833DD">
      <w:pPr>
        <w:jc w:val="left"/>
        <w:rPr>
          <w:rFonts w:eastAsia="Arial" w:cstheme="minorHAnsi"/>
          <w:b/>
          <w:sz w:val="56"/>
          <w:szCs w:val="56"/>
        </w:rPr>
      </w:pPr>
      <w:r w:rsidRPr="00B843D1">
        <w:rPr>
          <w:rFonts w:eastAsia="Calibri" w:cstheme="minorHAnsi"/>
          <w:b/>
          <w:color w:val="262626"/>
          <w:sz w:val="56"/>
          <w:szCs w:val="56"/>
        </w:rPr>
        <w:t xml:space="preserve">Frequently Asked </w:t>
      </w:r>
      <w:r w:rsidR="00D55B02" w:rsidRPr="00B843D1">
        <w:rPr>
          <w:rFonts w:eastAsia="Calibri" w:cstheme="minorHAnsi"/>
          <w:b/>
          <w:color w:val="262626"/>
          <w:sz w:val="56"/>
          <w:szCs w:val="56"/>
        </w:rPr>
        <w:t>Questions</w:t>
      </w:r>
      <w:r w:rsidR="00255773" w:rsidRPr="00B843D1">
        <w:rPr>
          <w:rFonts w:eastAsia="Calibri" w:cstheme="minorHAnsi"/>
          <w:b/>
          <w:color w:val="262626"/>
          <w:sz w:val="56"/>
          <w:szCs w:val="56"/>
        </w:rPr>
        <w:t xml:space="preserve"> </w:t>
      </w:r>
    </w:p>
    <w:p w14:paraId="20C73B77" w14:textId="44C78FD0" w:rsidR="00AC4C5A" w:rsidRPr="00232BE2" w:rsidRDefault="00255773" w:rsidP="00F833DD">
      <w:pPr>
        <w:jc w:val="left"/>
        <w:rPr>
          <w:rFonts w:eastAsia="Arial" w:cstheme="minorHAnsi"/>
          <w:b/>
          <w:sz w:val="28"/>
          <w:szCs w:val="28"/>
        </w:rPr>
      </w:pPr>
      <w:r w:rsidRPr="00232BE2">
        <w:rPr>
          <w:rFonts w:eastAsia="Arial" w:cstheme="minorHAnsi"/>
          <w:b/>
          <w:sz w:val="28"/>
          <w:szCs w:val="28"/>
        </w:rPr>
        <w:t>Closing date for applications</w:t>
      </w:r>
      <w:r w:rsidR="000F2DC8">
        <w:rPr>
          <w:rFonts w:eastAsia="Arial" w:cstheme="minorHAnsi"/>
          <w:b/>
          <w:sz w:val="28"/>
          <w:szCs w:val="28"/>
        </w:rPr>
        <w:t xml:space="preserve"> </w:t>
      </w:r>
      <w:r w:rsidR="000F2DC8" w:rsidRPr="000F2DC8">
        <w:rPr>
          <w:rFonts w:eastAsia="Arial" w:cstheme="minorHAnsi"/>
          <w:b/>
          <w:sz w:val="28"/>
          <w:szCs w:val="28"/>
          <w:u w:val="single"/>
        </w:rPr>
        <w:t>Friday 7 June</w:t>
      </w:r>
    </w:p>
    <w:p w14:paraId="3CEE10A0" w14:textId="77777777" w:rsidR="00255773" w:rsidRPr="00232BE2" w:rsidRDefault="00255773" w:rsidP="00F833DD">
      <w:pPr>
        <w:jc w:val="left"/>
        <w:rPr>
          <w:rFonts w:eastAsia="Arial" w:cstheme="minorHAnsi"/>
          <w:b/>
        </w:rPr>
      </w:pPr>
    </w:p>
    <w:p w14:paraId="270DBAF1" w14:textId="6E0D5C98" w:rsidR="00255773" w:rsidRPr="00232BE2" w:rsidRDefault="00255773" w:rsidP="00F833DD">
      <w:pPr>
        <w:jc w:val="left"/>
        <w:rPr>
          <w:rFonts w:eastAsia="Arial" w:cstheme="minorHAnsi"/>
          <w:b/>
        </w:rPr>
      </w:pPr>
    </w:p>
    <w:p w14:paraId="0A02F73A" w14:textId="224730EC" w:rsidR="002B5163" w:rsidRDefault="00AC4C5A" w:rsidP="00F833DD">
      <w:pPr>
        <w:jc w:val="left"/>
        <w:rPr>
          <w:rFonts w:cstheme="minorHAnsi"/>
          <w:noProof/>
        </w:rPr>
      </w:pPr>
      <w:r w:rsidRPr="00232BE2">
        <w:rPr>
          <w:rFonts w:eastAsia="Calibri" w:cstheme="minorHAnsi"/>
          <w:b/>
          <w:color w:val="FF0000"/>
          <w:sz w:val="30"/>
          <w:szCs w:val="30"/>
        </w:rPr>
        <w:t xml:space="preserve">  </w:t>
      </w:r>
      <w:r w:rsidRPr="00232BE2">
        <w:rPr>
          <w:rFonts w:cstheme="minorHAnsi"/>
          <w:noProof/>
        </w:rPr>
        <w:t xml:space="preserve">   </w:t>
      </w:r>
    </w:p>
    <w:p w14:paraId="36F8B64D" w14:textId="7778C4D1" w:rsidR="00F833DD" w:rsidRDefault="00FF6855" w:rsidP="00F833DD">
      <w:pPr>
        <w:jc w:val="left"/>
        <w:rPr>
          <w:rFonts w:cstheme="minorHAnsi"/>
          <w:noProof/>
        </w:rPr>
      </w:pPr>
      <w:r>
        <w:rPr>
          <w:rFonts w:eastAsia="Arial" w:cstheme="minorHAnsi"/>
          <w:b/>
          <w:noProof/>
          <w:szCs w:val="24"/>
          <w:lang w:val="en-IE" w:eastAsia="en-IE"/>
        </w:rPr>
        <mc:AlternateContent>
          <mc:Choice Requires="wpg">
            <w:drawing>
              <wp:anchor distT="0" distB="0" distL="114300" distR="114300" simplePos="0" relativeHeight="251659264" behindDoc="0" locked="0" layoutInCell="1" allowOverlap="1" wp14:anchorId="6F236C80" wp14:editId="3D065DF7">
                <wp:simplePos x="0" y="0"/>
                <wp:positionH relativeFrom="column">
                  <wp:posOffset>0</wp:posOffset>
                </wp:positionH>
                <wp:positionV relativeFrom="paragraph">
                  <wp:posOffset>381000</wp:posOffset>
                </wp:positionV>
                <wp:extent cx="5626100" cy="661035"/>
                <wp:effectExtent l="0" t="0" r="0" b="0"/>
                <wp:wrapTopAndBottom/>
                <wp:docPr id="9" name="Group 9"/>
                <wp:cNvGraphicFramePr/>
                <a:graphic xmlns:a="http://schemas.openxmlformats.org/drawingml/2006/main">
                  <a:graphicData uri="http://schemas.microsoft.com/office/word/2010/wordprocessingGroup">
                    <wpg:wgp>
                      <wpg:cNvGrpSpPr/>
                      <wpg:grpSpPr>
                        <a:xfrm>
                          <a:off x="0" y="0"/>
                          <a:ext cx="5626100" cy="661035"/>
                          <a:chOff x="0" y="0"/>
                          <a:chExt cx="5626100" cy="661035"/>
                        </a:xfrm>
                      </wpg:grpSpPr>
                      <pic:pic xmlns:pic="http://schemas.openxmlformats.org/drawingml/2006/picture">
                        <pic:nvPicPr>
                          <pic:cNvPr id="1233829211" name="Picture 1233829211" descr="Text&#10;&#10;Description automatically generated"/>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362450" y="50800"/>
                            <a:ext cx="1263650" cy="532765"/>
                          </a:xfrm>
                          <a:prstGeom prst="rect">
                            <a:avLst/>
                          </a:prstGeom>
                          <a:noFill/>
                        </pic:spPr>
                      </pic:pic>
                      <pic:pic xmlns:pic="http://schemas.openxmlformats.org/drawingml/2006/picture">
                        <pic:nvPicPr>
                          <pic:cNvPr id="7" name="Picture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47900" cy="661035"/>
                          </a:xfrm>
                          <a:prstGeom prst="rect">
                            <a:avLst/>
                          </a:prstGeom>
                        </pic:spPr>
                      </pic:pic>
                      <pic:pic xmlns:pic="http://schemas.openxmlformats.org/drawingml/2006/picture">
                        <pic:nvPicPr>
                          <pic:cNvPr id="8" name="Pictur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2457450" y="88900"/>
                            <a:ext cx="1206500" cy="497840"/>
                          </a:xfrm>
                          <a:prstGeom prst="rect">
                            <a:avLst/>
                          </a:prstGeom>
                        </pic:spPr>
                      </pic:pic>
                    </wpg:wgp>
                  </a:graphicData>
                </a:graphic>
              </wp:anchor>
            </w:drawing>
          </mc:Choice>
          <mc:Fallback>
            <w:pict>
              <v:group w14:anchorId="407A869A" id="Group 9" o:spid="_x0000_s1026" style="position:absolute;margin-left:0;margin-top:30pt;width:443pt;height:52.05pt;z-index:251659264" coordsize="56261,6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3829211" o:spid="_x0000_s1027" type="#_x0000_t75" alt="Text&#10;&#10;Description automatically generated" style="position:absolute;left:43624;top:508;width:12637;height:5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">
                  <v:imagedata r:id="rId17" o:title="Text&#10;&#10;Description automatically generated"/>
                  <v:path arrowok="t"/>
                </v:shape>
                <v:shape id="Picture 7" o:spid="_x0000_s1028" type="#_x0000_t75" style="position:absolute;width:22479;height:6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">
                  <v:imagedata r:id="rId18" o:title=""/>
                  <v:path arrowok="t"/>
                </v:shape>
                <v:shape id="Picture 8" o:spid="_x0000_s1029" type="#_x0000_t75" style="position:absolute;left:24574;top:889;width:12065;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">
                  <v:imagedata r:id="rId19" o:title=""/>
                  <v:path arrowok="t"/>
                </v:shape>
                <w10:wrap type="topAndBottom"/>
              </v:group>
            </w:pict>
          </mc:Fallback>
        </mc:AlternateContent>
      </w:r>
    </w:p>
    <w:p w14:paraId="21EEFA1D" w14:textId="75C864D1" w:rsidR="00F833DD" w:rsidRPr="00232BE2" w:rsidRDefault="00F833DD" w:rsidP="00F833DD">
      <w:pPr>
        <w:jc w:val="left"/>
        <w:rPr>
          <w:rFonts w:eastAsia="Calibri" w:cstheme="minorHAnsi"/>
          <w:b/>
          <w:color w:val="FF0000"/>
          <w:sz w:val="30"/>
          <w:szCs w:val="30"/>
        </w:rPr>
      </w:pPr>
    </w:p>
    <w:sdt>
      <w:sdtPr>
        <w:id w:val="-718512198"/>
        <w:docPartObj>
          <w:docPartGallery w:val="Table of Contents"/>
          <w:docPartUnique/>
        </w:docPartObj>
      </w:sdtPr>
      <w:sdtEndPr>
        <w:rPr>
          <w:noProof/>
          <w:szCs w:val="24"/>
        </w:rPr>
      </w:sdtEndPr>
      <w:sdtContent>
        <w:p w14:paraId="1D92E1AB" w14:textId="40A1DB19" w:rsidR="00C90860" w:rsidRPr="00827DCE" w:rsidRDefault="00EE71D7" w:rsidP="00F833DD">
          <w:pPr>
            <w:spacing w:line="240" w:lineRule="auto"/>
            <w:jc w:val="left"/>
            <w:rPr>
              <w:b/>
              <w:bCs/>
              <w:szCs w:val="24"/>
            </w:rPr>
          </w:pPr>
          <w:r w:rsidRPr="00827DCE">
            <w:rPr>
              <w:b/>
              <w:bCs/>
              <w:szCs w:val="24"/>
            </w:rPr>
            <w:t>Frequently Asked Questions</w:t>
          </w:r>
        </w:p>
        <w:p w14:paraId="14190422" w14:textId="03C58837" w:rsidR="00D55A0F" w:rsidRDefault="00C90860">
          <w:pPr>
            <w:pStyle w:val="TOC1"/>
            <w:rPr>
              <w:rFonts w:eastAsiaTheme="minorEastAsia"/>
              <w:noProof/>
              <w:kern w:val="0"/>
              <w:sz w:val="22"/>
              <w:lang w:val="en-IE" w:eastAsia="en-IE"/>
              <w14:ligatures w14:val="none"/>
            </w:rPr>
          </w:pPr>
          <w:r w:rsidRPr="004D0F58">
            <w:rPr>
              <w:szCs w:val="24"/>
            </w:rPr>
            <w:fldChar w:fldCharType="begin"/>
          </w:r>
          <w:r w:rsidRPr="004D0F58">
            <w:rPr>
              <w:szCs w:val="24"/>
            </w:rPr>
            <w:instrText xml:space="preserve"> TOC \o "1-3" \h \z \u </w:instrText>
          </w:r>
          <w:r w:rsidRPr="004D0F58">
            <w:rPr>
              <w:szCs w:val="24"/>
            </w:rPr>
            <w:fldChar w:fldCharType="separate"/>
          </w:r>
          <w:hyperlink w:anchor="_Toc166679813" w:history="1">
            <w:r w:rsidR="00D55A0F" w:rsidRPr="00B233CC">
              <w:rPr>
                <w:rStyle w:val="Hyperlink"/>
                <w:noProof/>
              </w:rPr>
              <w:t>1.</w:t>
            </w:r>
            <w:r w:rsidR="00D55A0F">
              <w:rPr>
                <w:rFonts w:eastAsiaTheme="minorEastAsia"/>
                <w:noProof/>
                <w:kern w:val="0"/>
                <w:sz w:val="22"/>
                <w:lang w:val="en-IE" w:eastAsia="en-IE"/>
                <w14:ligatures w14:val="none"/>
              </w:rPr>
              <w:tab/>
            </w:r>
            <w:r w:rsidR="00D55A0F" w:rsidRPr="00B233CC">
              <w:rPr>
                <w:rStyle w:val="Hyperlink"/>
                <w:noProof/>
              </w:rPr>
              <w:t>What is the Childminding Development Grant 2024 (CMDG)?</w:t>
            </w:r>
            <w:r w:rsidR="00D55A0F">
              <w:rPr>
                <w:noProof/>
                <w:webHidden/>
              </w:rPr>
              <w:tab/>
            </w:r>
            <w:r w:rsidR="00D55A0F">
              <w:rPr>
                <w:noProof/>
                <w:webHidden/>
              </w:rPr>
              <w:fldChar w:fldCharType="begin"/>
            </w:r>
            <w:r w:rsidR="00D55A0F">
              <w:rPr>
                <w:noProof/>
                <w:webHidden/>
              </w:rPr>
              <w:instrText xml:space="preserve"> PAGEREF _Toc166679813 \h </w:instrText>
            </w:r>
            <w:r w:rsidR="00D55A0F">
              <w:rPr>
                <w:noProof/>
                <w:webHidden/>
              </w:rPr>
            </w:r>
            <w:r w:rsidR="00D55A0F">
              <w:rPr>
                <w:noProof/>
                <w:webHidden/>
              </w:rPr>
              <w:fldChar w:fldCharType="separate"/>
            </w:r>
            <w:r w:rsidR="00D55A0F">
              <w:rPr>
                <w:noProof/>
                <w:webHidden/>
              </w:rPr>
              <w:t>4</w:t>
            </w:r>
            <w:r w:rsidR="00D55A0F">
              <w:rPr>
                <w:noProof/>
                <w:webHidden/>
              </w:rPr>
              <w:fldChar w:fldCharType="end"/>
            </w:r>
          </w:hyperlink>
        </w:p>
        <w:p w14:paraId="1EC058B5" w14:textId="30844CE4" w:rsidR="00D55A0F" w:rsidRDefault="002254C6">
          <w:pPr>
            <w:pStyle w:val="TOC1"/>
            <w:rPr>
              <w:rFonts w:eastAsiaTheme="minorEastAsia"/>
              <w:noProof/>
              <w:kern w:val="0"/>
              <w:sz w:val="22"/>
              <w:lang w:val="en-IE" w:eastAsia="en-IE"/>
              <w14:ligatures w14:val="none"/>
            </w:rPr>
          </w:pPr>
          <w:hyperlink w:anchor="_Toc166679814" w:history="1">
            <w:r w:rsidR="00D55A0F" w:rsidRPr="00B233CC">
              <w:rPr>
                <w:rStyle w:val="Hyperlink"/>
                <w:noProof/>
              </w:rPr>
              <w:t>2.</w:t>
            </w:r>
            <w:r w:rsidR="00D55A0F">
              <w:rPr>
                <w:rFonts w:eastAsiaTheme="minorEastAsia"/>
                <w:noProof/>
                <w:kern w:val="0"/>
                <w:sz w:val="22"/>
                <w:lang w:val="en-IE" w:eastAsia="en-IE"/>
                <w14:ligatures w14:val="none"/>
              </w:rPr>
              <w:tab/>
            </w:r>
            <w:r w:rsidR="00D55A0F" w:rsidRPr="00B233CC">
              <w:rPr>
                <w:rStyle w:val="Hyperlink"/>
                <w:noProof/>
              </w:rPr>
              <w:t>Who can apply for the CMDG?</w:t>
            </w:r>
            <w:r w:rsidR="00D55A0F">
              <w:rPr>
                <w:noProof/>
                <w:webHidden/>
              </w:rPr>
              <w:tab/>
            </w:r>
            <w:r w:rsidR="00D55A0F">
              <w:rPr>
                <w:noProof/>
                <w:webHidden/>
              </w:rPr>
              <w:fldChar w:fldCharType="begin"/>
            </w:r>
            <w:r w:rsidR="00D55A0F">
              <w:rPr>
                <w:noProof/>
                <w:webHidden/>
              </w:rPr>
              <w:instrText xml:space="preserve"> PAGEREF _Toc166679814 \h </w:instrText>
            </w:r>
            <w:r w:rsidR="00D55A0F">
              <w:rPr>
                <w:noProof/>
                <w:webHidden/>
              </w:rPr>
            </w:r>
            <w:r w:rsidR="00D55A0F">
              <w:rPr>
                <w:noProof/>
                <w:webHidden/>
              </w:rPr>
              <w:fldChar w:fldCharType="separate"/>
            </w:r>
            <w:r w:rsidR="00D55A0F">
              <w:rPr>
                <w:noProof/>
                <w:webHidden/>
              </w:rPr>
              <w:t>4</w:t>
            </w:r>
            <w:r w:rsidR="00D55A0F">
              <w:rPr>
                <w:noProof/>
                <w:webHidden/>
              </w:rPr>
              <w:fldChar w:fldCharType="end"/>
            </w:r>
          </w:hyperlink>
        </w:p>
        <w:p w14:paraId="5417CEC0" w14:textId="1EA50D50" w:rsidR="00D55A0F" w:rsidRDefault="002254C6">
          <w:pPr>
            <w:pStyle w:val="TOC1"/>
            <w:rPr>
              <w:rFonts w:eastAsiaTheme="minorEastAsia"/>
              <w:noProof/>
              <w:kern w:val="0"/>
              <w:sz w:val="22"/>
              <w:lang w:val="en-IE" w:eastAsia="en-IE"/>
              <w14:ligatures w14:val="none"/>
            </w:rPr>
          </w:pPr>
          <w:hyperlink w:anchor="_Toc166679815" w:history="1">
            <w:r w:rsidR="00D55A0F" w:rsidRPr="00B233CC">
              <w:rPr>
                <w:rStyle w:val="Hyperlink"/>
                <w:noProof/>
              </w:rPr>
              <w:t>3.</w:t>
            </w:r>
            <w:r w:rsidR="00D55A0F">
              <w:rPr>
                <w:rFonts w:eastAsiaTheme="minorEastAsia"/>
                <w:noProof/>
                <w:kern w:val="0"/>
                <w:sz w:val="22"/>
                <w:lang w:val="en-IE" w:eastAsia="en-IE"/>
                <w14:ligatures w14:val="none"/>
              </w:rPr>
              <w:tab/>
            </w:r>
            <w:r w:rsidR="00D55A0F" w:rsidRPr="00B233CC">
              <w:rPr>
                <w:rStyle w:val="Hyperlink"/>
                <w:noProof/>
              </w:rPr>
              <w:t>What supporting documentation must I submit with my application?</w:t>
            </w:r>
            <w:r w:rsidR="00D55A0F">
              <w:rPr>
                <w:noProof/>
                <w:webHidden/>
              </w:rPr>
              <w:tab/>
            </w:r>
            <w:r w:rsidR="00D55A0F">
              <w:rPr>
                <w:noProof/>
                <w:webHidden/>
              </w:rPr>
              <w:fldChar w:fldCharType="begin"/>
            </w:r>
            <w:r w:rsidR="00D55A0F">
              <w:rPr>
                <w:noProof/>
                <w:webHidden/>
              </w:rPr>
              <w:instrText xml:space="preserve"> PAGEREF _Toc166679815 \h </w:instrText>
            </w:r>
            <w:r w:rsidR="00D55A0F">
              <w:rPr>
                <w:noProof/>
                <w:webHidden/>
              </w:rPr>
            </w:r>
            <w:r w:rsidR="00D55A0F">
              <w:rPr>
                <w:noProof/>
                <w:webHidden/>
              </w:rPr>
              <w:fldChar w:fldCharType="separate"/>
            </w:r>
            <w:r w:rsidR="00D55A0F">
              <w:rPr>
                <w:noProof/>
                <w:webHidden/>
              </w:rPr>
              <w:t>4</w:t>
            </w:r>
            <w:r w:rsidR="00D55A0F">
              <w:rPr>
                <w:noProof/>
                <w:webHidden/>
              </w:rPr>
              <w:fldChar w:fldCharType="end"/>
            </w:r>
          </w:hyperlink>
        </w:p>
        <w:p w14:paraId="30638207" w14:textId="6570FF59" w:rsidR="00D55A0F" w:rsidRDefault="002254C6">
          <w:pPr>
            <w:pStyle w:val="TOC1"/>
            <w:rPr>
              <w:rFonts w:eastAsiaTheme="minorEastAsia"/>
              <w:noProof/>
              <w:kern w:val="0"/>
              <w:sz w:val="22"/>
              <w:lang w:val="en-IE" w:eastAsia="en-IE"/>
              <w14:ligatures w14:val="none"/>
            </w:rPr>
          </w:pPr>
          <w:hyperlink w:anchor="_Toc166679816" w:history="1">
            <w:r w:rsidR="00D55A0F" w:rsidRPr="00B233CC">
              <w:rPr>
                <w:rStyle w:val="Hyperlink"/>
                <w:noProof/>
                <w:lang w:val="en-US"/>
              </w:rPr>
              <w:t>4.</w:t>
            </w:r>
            <w:r w:rsidR="00D55A0F">
              <w:rPr>
                <w:rFonts w:eastAsiaTheme="minorEastAsia"/>
                <w:noProof/>
                <w:kern w:val="0"/>
                <w:sz w:val="22"/>
                <w:lang w:val="en-IE" w:eastAsia="en-IE"/>
                <w14:ligatures w14:val="none"/>
              </w:rPr>
              <w:tab/>
            </w:r>
            <w:r w:rsidR="00D55A0F" w:rsidRPr="00B233CC">
              <w:rPr>
                <w:rStyle w:val="Hyperlink"/>
                <w:noProof/>
                <w:lang w:val="en-US"/>
              </w:rPr>
              <w:t>I got the grant last year, can I apply this year?</w:t>
            </w:r>
            <w:r w:rsidR="00D55A0F">
              <w:rPr>
                <w:noProof/>
                <w:webHidden/>
              </w:rPr>
              <w:tab/>
            </w:r>
            <w:r w:rsidR="00D55A0F">
              <w:rPr>
                <w:noProof/>
                <w:webHidden/>
              </w:rPr>
              <w:fldChar w:fldCharType="begin"/>
            </w:r>
            <w:r w:rsidR="00D55A0F">
              <w:rPr>
                <w:noProof/>
                <w:webHidden/>
              </w:rPr>
              <w:instrText xml:space="preserve"> PAGEREF _Toc166679816 \h </w:instrText>
            </w:r>
            <w:r w:rsidR="00D55A0F">
              <w:rPr>
                <w:noProof/>
                <w:webHidden/>
              </w:rPr>
            </w:r>
            <w:r w:rsidR="00D55A0F">
              <w:rPr>
                <w:noProof/>
                <w:webHidden/>
              </w:rPr>
              <w:fldChar w:fldCharType="separate"/>
            </w:r>
            <w:r w:rsidR="00D55A0F">
              <w:rPr>
                <w:noProof/>
                <w:webHidden/>
              </w:rPr>
              <w:t>4</w:t>
            </w:r>
            <w:r w:rsidR="00D55A0F">
              <w:rPr>
                <w:noProof/>
                <w:webHidden/>
              </w:rPr>
              <w:fldChar w:fldCharType="end"/>
            </w:r>
          </w:hyperlink>
        </w:p>
        <w:p w14:paraId="74801E0E" w14:textId="1173EC3C" w:rsidR="00D55A0F" w:rsidRDefault="002254C6">
          <w:pPr>
            <w:pStyle w:val="TOC1"/>
            <w:rPr>
              <w:rFonts w:eastAsiaTheme="minorEastAsia"/>
              <w:noProof/>
              <w:kern w:val="0"/>
              <w:sz w:val="22"/>
              <w:lang w:val="en-IE" w:eastAsia="en-IE"/>
              <w14:ligatures w14:val="none"/>
            </w:rPr>
          </w:pPr>
          <w:hyperlink w:anchor="_Toc166679817" w:history="1">
            <w:r w:rsidR="00D55A0F" w:rsidRPr="00B233CC">
              <w:rPr>
                <w:rStyle w:val="Hyperlink"/>
                <w:noProof/>
              </w:rPr>
              <w:t>5.</w:t>
            </w:r>
            <w:r w:rsidR="00D55A0F">
              <w:rPr>
                <w:rFonts w:eastAsiaTheme="minorEastAsia"/>
                <w:noProof/>
                <w:kern w:val="0"/>
                <w:sz w:val="22"/>
                <w:lang w:val="en-IE" w:eastAsia="en-IE"/>
                <w14:ligatures w14:val="none"/>
              </w:rPr>
              <w:tab/>
            </w:r>
            <w:r w:rsidR="00D55A0F" w:rsidRPr="00B233CC">
              <w:rPr>
                <w:rStyle w:val="Hyperlink"/>
                <w:noProof/>
              </w:rPr>
              <w:t>How is the grant money paid?</w:t>
            </w:r>
            <w:r w:rsidR="00D55A0F">
              <w:rPr>
                <w:noProof/>
                <w:webHidden/>
              </w:rPr>
              <w:tab/>
            </w:r>
            <w:r w:rsidR="00D55A0F">
              <w:rPr>
                <w:noProof/>
                <w:webHidden/>
              </w:rPr>
              <w:fldChar w:fldCharType="begin"/>
            </w:r>
            <w:r w:rsidR="00D55A0F">
              <w:rPr>
                <w:noProof/>
                <w:webHidden/>
              </w:rPr>
              <w:instrText xml:space="preserve"> PAGEREF _Toc166679817 \h </w:instrText>
            </w:r>
            <w:r w:rsidR="00D55A0F">
              <w:rPr>
                <w:noProof/>
                <w:webHidden/>
              </w:rPr>
            </w:r>
            <w:r w:rsidR="00D55A0F">
              <w:rPr>
                <w:noProof/>
                <w:webHidden/>
              </w:rPr>
              <w:fldChar w:fldCharType="separate"/>
            </w:r>
            <w:r w:rsidR="00D55A0F">
              <w:rPr>
                <w:noProof/>
                <w:webHidden/>
              </w:rPr>
              <w:t>5</w:t>
            </w:r>
            <w:r w:rsidR="00D55A0F">
              <w:rPr>
                <w:noProof/>
                <w:webHidden/>
              </w:rPr>
              <w:fldChar w:fldCharType="end"/>
            </w:r>
          </w:hyperlink>
        </w:p>
        <w:p w14:paraId="720E0548" w14:textId="75DDC798" w:rsidR="00D55A0F" w:rsidRDefault="002254C6">
          <w:pPr>
            <w:pStyle w:val="TOC1"/>
            <w:rPr>
              <w:rFonts w:eastAsiaTheme="minorEastAsia"/>
              <w:noProof/>
              <w:kern w:val="0"/>
              <w:sz w:val="22"/>
              <w:lang w:val="en-IE" w:eastAsia="en-IE"/>
              <w14:ligatures w14:val="none"/>
            </w:rPr>
          </w:pPr>
          <w:hyperlink w:anchor="_Toc166679818" w:history="1">
            <w:r w:rsidR="00D55A0F" w:rsidRPr="00B233CC">
              <w:rPr>
                <w:rStyle w:val="Hyperlink"/>
                <w:noProof/>
                <w:lang w:val="en-US"/>
              </w:rPr>
              <w:t>6.</w:t>
            </w:r>
            <w:r w:rsidR="00D55A0F">
              <w:rPr>
                <w:rFonts w:eastAsiaTheme="minorEastAsia"/>
                <w:noProof/>
                <w:kern w:val="0"/>
                <w:sz w:val="22"/>
                <w:lang w:val="en-IE" w:eastAsia="en-IE"/>
                <w14:ligatures w14:val="none"/>
              </w:rPr>
              <w:tab/>
            </w:r>
            <w:r w:rsidR="00D55A0F" w:rsidRPr="00B233CC">
              <w:rPr>
                <w:rStyle w:val="Hyperlink"/>
                <w:noProof/>
              </w:rPr>
              <w:t>I am not a Tusla Registered Childminder, can I apply for the CMDG?</w:t>
            </w:r>
            <w:r w:rsidR="00D55A0F">
              <w:rPr>
                <w:noProof/>
                <w:webHidden/>
              </w:rPr>
              <w:tab/>
            </w:r>
            <w:r w:rsidR="00D55A0F">
              <w:rPr>
                <w:noProof/>
                <w:webHidden/>
              </w:rPr>
              <w:fldChar w:fldCharType="begin"/>
            </w:r>
            <w:r w:rsidR="00D55A0F">
              <w:rPr>
                <w:noProof/>
                <w:webHidden/>
              </w:rPr>
              <w:instrText xml:space="preserve"> PAGEREF _Toc166679818 \h </w:instrText>
            </w:r>
            <w:r w:rsidR="00D55A0F">
              <w:rPr>
                <w:noProof/>
                <w:webHidden/>
              </w:rPr>
            </w:r>
            <w:r w:rsidR="00D55A0F">
              <w:rPr>
                <w:noProof/>
                <w:webHidden/>
              </w:rPr>
              <w:fldChar w:fldCharType="separate"/>
            </w:r>
            <w:r w:rsidR="00D55A0F">
              <w:rPr>
                <w:noProof/>
                <w:webHidden/>
              </w:rPr>
              <w:t>5</w:t>
            </w:r>
            <w:r w:rsidR="00D55A0F">
              <w:rPr>
                <w:noProof/>
                <w:webHidden/>
              </w:rPr>
              <w:fldChar w:fldCharType="end"/>
            </w:r>
          </w:hyperlink>
        </w:p>
        <w:p w14:paraId="1EED8149" w14:textId="136D0AE7" w:rsidR="00D55A0F" w:rsidRDefault="002254C6">
          <w:pPr>
            <w:pStyle w:val="TOC1"/>
            <w:rPr>
              <w:rFonts w:eastAsiaTheme="minorEastAsia"/>
              <w:noProof/>
              <w:kern w:val="0"/>
              <w:sz w:val="22"/>
              <w:lang w:val="en-IE" w:eastAsia="en-IE"/>
              <w14:ligatures w14:val="none"/>
            </w:rPr>
          </w:pPr>
          <w:hyperlink w:anchor="_Toc166679819" w:history="1">
            <w:r w:rsidR="00D55A0F" w:rsidRPr="00B233CC">
              <w:rPr>
                <w:rStyle w:val="Hyperlink"/>
                <w:noProof/>
              </w:rPr>
              <w:t>7.</w:t>
            </w:r>
            <w:r w:rsidR="00D55A0F">
              <w:rPr>
                <w:rFonts w:eastAsiaTheme="minorEastAsia"/>
                <w:noProof/>
                <w:kern w:val="0"/>
                <w:sz w:val="22"/>
                <w:lang w:val="en-IE" w:eastAsia="en-IE"/>
                <w14:ligatures w14:val="none"/>
              </w:rPr>
              <w:tab/>
            </w:r>
            <w:r w:rsidR="00D55A0F" w:rsidRPr="00B233CC">
              <w:rPr>
                <w:rStyle w:val="Hyperlink"/>
                <w:noProof/>
              </w:rPr>
              <w:t>I want to start Childminding, can I apply?</w:t>
            </w:r>
            <w:r w:rsidR="00D55A0F">
              <w:rPr>
                <w:noProof/>
                <w:webHidden/>
              </w:rPr>
              <w:tab/>
            </w:r>
            <w:r w:rsidR="00D55A0F">
              <w:rPr>
                <w:noProof/>
                <w:webHidden/>
              </w:rPr>
              <w:fldChar w:fldCharType="begin"/>
            </w:r>
            <w:r w:rsidR="00D55A0F">
              <w:rPr>
                <w:noProof/>
                <w:webHidden/>
              </w:rPr>
              <w:instrText xml:space="preserve"> PAGEREF _Toc166679819 \h </w:instrText>
            </w:r>
            <w:r w:rsidR="00D55A0F">
              <w:rPr>
                <w:noProof/>
                <w:webHidden/>
              </w:rPr>
            </w:r>
            <w:r w:rsidR="00D55A0F">
              <w:rPr>
                <w:noProof/>
                <w:webHidden/>
              </w:rPr>
              <w:fldChar w:fldCharType="separate"/>
            </w:r>
            <w:r w:rsidR="00D55A0F">
              <w:rPr>
                <w:noProof/>
                <w:webHidden/>
              </w:rPr>
              <w:t>5</w:t>
            </w:r>
            <w:r w:rsidR="00D55A0F">
              <w:rPr>
                <w:noProof/>
                <w:webHidden/>
              </w:rPr>
              <w:fldChar w:fldCharType="end"/>
            </w:r>
          </w:hyperlink>
        </w:p>
        <w:p w14:paraId="1885972D" w14:textId="2622353E" w:rsidR="00D55A0F" w:rsidRDefault="002254C6">
          <w:pPr>
            <w:pStyle w:val="TOC1"/>
            <w:rPr>
              <w:rFonts w:eastAsiaTheme="minorEastAsia"/>
              <w:noProof/>
              <w:kern w:val="0"/>
              <w:sz w:val="22"/>
              <w:lang w:val="en-IE" w:eastAsia="en-IE"/>
              <w14:ligatures w14:val="none"/>
            </w:rPr>
          </w:pPr>
          <w:hyperlink w:anchor="_Toc166679820" w:history="1">
            <w:r w:rsidR="00D55A0F" w:rsidRPr="00B233CC">
              <w:rPr>
                <w:rStyle w:val="Hyperlink"/>
                <w:noProof/>
              </w:rPr>
              <w:t>8.</w:t>
            </w:r>
            <w:r w:rsidR="00D55A0F">
              <w:rPr>
                <w:rFonts w:eastAsiaTheme="minorEastAsia"/>
                <w:noProof/>
                <w:kern w:val="0"/>
                <w:sz w:val="22"/>
                <w:lang w:val="en-IE" w:eastAsia="en-IE"/>
                <w14:ligatures w14:val="none"/>
              </w:rPr>
              <w:tab/>
            </w:r>
            <w:r w:rsidR="00D55A0F" w:rsidRPr="00B233CC">
              <w:rPr>
                <w:rStyle w:val="Hyperlink"/>
                <w:noProof/>
              </w:rPr>
              <w:t>I am not childminding yet, what documentation do I submit with my application?</w:t>
            </w:r>
            <w:r w:rsidR="00D55A0F">
              <w:rPr>
                <w:noProof/>
                <w:webHidden/>
              </w:rPr>
              <w:tab/>
            </w:r>
            <w:r w:rsidR="00D55A0F">
              <w:rPr>
                <w:noProof/>
                <w:webHidden/>
              </w:rPr>
              <w:fldChar w:fldCharType="begin"/>
            </w:r>
            <w:r w:rsidR="00D55A0F">
              <w:rPr>
                <w:noProof/>
                <w:webHidden/>
              </w:rPr>
              <w:instrText xml:space="preserve"> PAGEREF _Toc166679820 \h </w:instrText>
            </w:r>
            <w:r w:rsidR="00D55A0F">
              <w:rPr>
                <w:noProof/>
                <w:webHidden/>
              </w:rPr>
            </w:r>
            <w:r w:rsidR="00D55A0F">
              <w:rPr>
                <w:noProof/>
                <w:webHidden/>
              </w:rPr>
              <w:fldChar w:fldCharType="separate"/>
            </w:r>
            <w:r w:rsidR="00D55A0F">
              <w:rPr>
                <w:noProof/>
                <w:webHidden/>
              </w:rPr>
              <w:t>5</w:t>
            </w:r>
            <w:r w:rsidR="00D55A0F">
              <w:rPr>
                <w:noProof/>
                <w:webHidden/>
              </w:rPr>
              <w:fldChar w:fldCharType="end"/>
            </w:r>
          </w:hyperlink>
        </w:p>
        <w:p w14:paraId="58056207" w14:textId="15D1104D" w:rsidR="00D55A0F" w:rsidRDefault="002254C6">
          <w:pPr>
            <w:pStyle w:val="TOC1"/>
            <w:rPr>
              <w:rFonts w:eastAsiaTheme="minorEastAsia"/>
              <w:noProof/>
              <w:kern w:val="0"/>
              <w:sz w:val="22"/>
              <w:lang w:val="en-IE" w:eastAsia="en-IE"/>
              <w14:ligatures w14:val="none"/>
            </w:rPr>
          </w:pPr>
          <w:hyperlink w:anchor="_Toc166679821" w:history="1">
            <w:r w:rsidR="00D55A0F" w:rsidRPr="00B233CC">
              <w:rPr>
                <w:rStyle w:val="Hyperlink"/>
                <w:noProof/>
              </w:rPr>
              <w:t>9.</w:t>
            </w:r>
            <w:r w:rsidR="00D55A0F">
              <w:rPr>
                <w:rFonts w:eastAsiaTheme="minorEastAsia"/>
                <w:noProof/>
                <w:kern w:val="0"/>
                <w:sz w:val="22"/>
                <w:lang w:val="en-IE" w:eastAsia="en-IE"/>
                <w14:ligatures w14:val="none"/>
              </w:rPr>
              <w:tab/>
            </w:r>
            <w:r w:rsidR="00D55A0F" w:rsidRPr="00B233CC">
              <w:rPr>
                <w:rStyle w:val="Hyperlink"/>
                <w:noProof/>
              </w:rPr>
              <w:t>Do I need to submit quotations with my application?</w:t>
            </w:r>
            <w:r w:rsidR="00D55A0F">
              <w:rPr>
                <w:noProof/>
                <w:webHidden/>
              </w:rPr>
              <w:tab/>
            </w:r>
            <w:r w:rsidR="00D55A0F">
              <w:rPr>
                <w:noProof/>
                <w:webHidden/>
              </w:rPr>
              <w:fldChar w:fldCharType="begin"/>
            </w:r>
            <w:r w:rsidR="00D55A0F">
              <w:rPr>
                <w:noProof/>
                <w:webHidden/>
              </w:rPr>
              <w:instrText xml:space="preserve"> PAGEREF _Toc166679821 \h </w:instrText>
            </w:r>
            <w:r w:rsidR="00D55A0F">
              <w:rPr>
                <w:noProof/>
                <w:webHidden/>
              </w:rPr>
            </w:r>
            <w:r w:rsidR="00D55A0F">
              <w:rPr>
                <w:noProof/>
                <w:webHidden/>
              </w:rPr>
              <w:fldChar w:fldCharType="separate"/>
            </w:r>
            <w:r w:rsidR="00D55A0F">
              <w:rPr>
                <w:noProof/>
                <w:webHidden/>
              </w:rPr>
              <w:t>5</w:t>
            </w:r>
            <w:r w:rsidR="00D55A0F">
              <w:rPr>
                <w:noProof/>
                <w:webHidden/>
              </w:rPr>
              <w:fldChar w:fldCharType="end"/>
            </w:r>
          </w:hyperlink>
        </w:p>
        <w:p w14:paraId="618E87B9" w14:textId="18D5C4F9" w:rsidR="00D55A0F" w:rsidRDefault="002254C6">
          <w:pPr>
            <w:pStyle w:val="TOC1"/>
            <w:rPr>
              <w:rFonts w:eastAsiaTheme="minorEastAsia"/>
              <w:noProof/>
              <w:kern w:val="0"/>
              <w:sz w:val="22"/>
              <w:lang w:val="en-IE" w:eastAsia="en-IE"/>
              <w14:ligatures w14:val="none"/>
            </w:rPr>
          </w:pPr>
          <w:hyperlink w:anchor="_Toc166679822" w:history="1">
            <w:r w:rsidR="00D55A0F" w:rsidRPr="00B233CC">
              <w:rPr>
                <w:rStyle w:val="Hyperlink"/>
                <w:noProof/>
              </w:rPr>
              <w:t>10.</w:t>
            </w:r>
            <w:r w:rsidR="00D55A0F">
              <w:rPr>
                <w:rFonts w:eastAsiaTheme="minorEastAsia"/>
                <w:noProof/>
                <w:kern w:val="0"/>
                <w:sz w:val="22"/>
                <w:lang w:val="en-IE" w:eastAsia="en-IE"/>
                <w14:ligatures w14:val="none"/>
              </w:rPr>
              <w:tab/>
            </w:r>
            <w:r w:rsidR="00D55A0F" w:rsidRPr="00B233CC">
              <w:rPr>
                <w:rStyle w:val="Hyperlink"/>
                <w:noProof/>
              </w:rPr>
              <w:t>I am renting my home from a landlord, can I apply for the grant?</w:t>
            </w:r>
            <w:r w:rsidR="00D55A0F">
              <w:rPr>
                <w:noProof/>
                <w:webHidden/>
              </w:rPr>
              <w:tab/>
            </w:r>
            <w:r w:rsidR="00D55A0F">
              <w:rPr>
                <w:noProof/>
                <w:webHidden/>
              </w:rPr>
              <w:fldChar w:fldCharType="begin"/>
            </w:r>
            <w:r w:rsidR="00D55A0F">
              <w:rPr>
                <w:noProof/>
                <w:webHidden/>
              </w:rPr>
              <w:instrText xml:space="preserve"> PAGEREF _Toc166679822 \h </w:instrText>
            </w:r>
            <w:r w:rsidR="00D55A0F">
              <w:rPr>
                <w:noProof/>
                <w:webHidden/>
              </w:rPr>
            </w:r>
            <w:r w:rsidR="00D55A0F">
              <w:rPr>
                <w:noProof/>
                <w:webHidden/>
              </w:rPr>
              <w:fldChar w:fldCharType="separate"/>
            </w:r>
            <w:r w:rsidR="00D55A0F">
              <w:rPr>
                <w:noProof/>
                <w:webHidden/>
              </w:rPr>
              <w:t>5</w:t>
            </w:r>
            <w:r w:rsidR="00D55A0F">
              <w:rPr>
                <w:noProof/>
                <w:webHidden/>
              </w:rPr>
              <w:fldChar w:fldCharType="end"/>
            </w:r>
          </w:hyperlink>
        </w:p>
        <w:p w14:paraId="33F9B49A" w14:textId="34C04B78" w:rsidR="00D55A0F" w:rsidRDefault="002254C6">
          <w:pPr>
            <w:pStyle w:val="TOC1"/>
            <w:rPr>
              <w:rFonts w:eastAsiaTheme="minorEastAsia"/>
              <w:noProof/>
              <w:kern w:val="0"/>
              <w:sz w:val="22"/>
              <w:lang w:val="en-IE" w:eastAsia="en-IE"/>
              <w14:ligatures w14:val="none"/>
            </w:rPr>
          </w:pPr>
          <w:hyperlink w:anchor="_Toc166679823" w:history="1">
            <w:r w:rsidR="00D55A0F" w:rsidRPr="00B233CC">
              <w:rPr>
                <w:rStyle w:val="Hyperlink"/>
                <w:noProof/>
              </w:rPr>
              <w:t>11.</w:t>
            </w:r>
            <w:r w:rsidR="00D55A0F">
              <w:rPr>
                <w:rFonts w:eastAsiaTheme="minorEastAsia"/>
                <w:noProof/>
                <w:kern w:val="0"/>
                <w:sz w:val="22"/>
                <w:lang w:val="en-IE" w:eastAsia="en-IE"/>
                <w14:ligatures w14:val="none"/>
              </w:rPr>
              <w:tab/>
            </w:r>
            <w:r w:rsidR="00D55A0F" w:rsidRPr="00B233CC">
              <w:rPr>
                <w:rStyle w:val="Hyperlink"/>
                <w:noProof/>
              </w:rPr>
              <w:t>I do not have access to a printer or scanner, how can I apply?</w:t>
            </w:r>
            <w:r w:rsidR="00D55A0F">
              <w:rPr>
                <w:noProof/>
                <w:webHidden/>
              </w:rPr>
              <w:tab/>
            </w:r>
            <w:r w:rsidR="00D55A0F">
              <w:rPr>
                <w:noProof/>
                <w:webHidden/>
              </w:rPr>
              <w:fldChar w:fldCharType="begin"/>
            </w:r>
            <w:r w:rsidR="00D55A0F">
              <w:rPr>
                <w:noProof/>
                <w:webHidden/>
              </w:rPr>
              <w:instrText xml:space="preserve"> PAGEREF _Toc166679823 \h </w:instrText>
            </w:r>
            <w:r w:rsidR="00D55A0F">
              <w:rPr>
                <w:noProof/>
                <w:webHidden/>
              </w:rPr>
            </w:r>
            <w:r w:rsidR="00D55A0F">
              <w:rPr>
                <w:noProof/>
                <w:webHidden/>
              </w:rPr>
              <w:fldChar w:fldCharType="separate"/>
            </w:r>
            <w:r w:rsidR="00D55A0F">
              <w:rPr>
                <w:noProof/>
                <w:webHidden/>
              </w:rPr>
              <w:t>6</w:t>
            </w:r>
            <w:r w:rsidR="00D55A0F">
              <w:rPr>
                <w:noProof/>
                <w:webHidden/>
              </w:rPr>
              <w:fldChar w:fldCharType="end"/>
            </w:r>
          </w:hyperlink>
        </w:p>
        <w:p w14:paraId="0D923D1C" w14:textId="224AB18C" w:rsidR="00D55A0F" w:rsidRDefault="002254C6">
          <w:pPr>
            <w:pStyle w:val="TOC1"/>
            <w:rPr>
              <w:rFonts w:eastAsiaTheme="minorEastAsia"/>
              <w:noProof/>
              <w:kern w:val="0"/>
              <w:sz w:val="22"/>
              <w:lang w:val="en-IE" w:eastAsia="en-IE"/>
              <w14:ligatures w14:val="none"/>
            </w:rPr>
          </w:pPr>
          <w:hyperlink w:anchor="_Toc166679824" w:history="1">
            <w:r w:rsidR="00D55A0F" w:rsidRPr="00B233CC">
              <w:rPr>
                <w:rStyle w:val="Hyperlink"/>
                <w:rFonts w:eastAsia="Times New Roman"/>
                <w:noProof/>
              </w:rPr>
              <w:t>12.</w:t>
            </w:r>
            <w:r w:rsidR="00D55A0F">
              <w:rPr>
                <w:rFonts w:eastAsiaTheme="minorEastAsia"/>
                <w:noProof/>
                <w:kern w:val="0"/>
                <w:sz w:val="22"/>
                <w:lang w:val="en-IE" w:eastAsia="en-IE"/>
                <w14:ligatures w14:val="none"/>
              </w:rPr>
              <w:tab/>
            </w:r>
            <w:r w:rsidR="00D55A0F" w:rsidRPr="00B233CC">
              <w:rPr>
                <w:rStyle w:val="Hyperlink"/>
                <w:rFonts w:eastAsia="Times New Roman"/>
                <w:noProof/>
              </w:rPr>
              <w:t>My insurance is in date at the time of application but is up for renewal soon after, can I still apply?</w:t>
            </w:r>
            <w:r w:rsidR="00D55A0F">
              <w:rPr>
                <w:noProof/>
                <w:webHidden/>
              </w:rPr>
              <w:tab/>
            </w:r>
            <w:r w:rsidR="00D55A0F">
              <w:rPr>
                <w:noProof/>
                <w:webHidden/>
              </w:rPr>
              <w:fldChar w:fldCharType="begin"/>
            </w:r>
            <w:r w:rsidR="00D55A0F">
              <w:rPr>
                <w:noProof/>
                <w:webHidden/>
              </w:rPr>
              <w:instrText xml:space="preserve"> PAGEREF _Toc166679824 \h </w:instrText>
            </w:r>
            <w:r w:rsidR="00D55A0F">
              <w:rPr>
                <w:noProof/>
                <w:webHidden/>
              </w:rPr>
            </w:r>
            <w:r w:rsidR="00D55A0F">
              <w:rPr>
                <w:noProof/>
                <w:webHidden/>
              </w:rPr>
              <w:fldChar w:fldCharType="separate"/>
            </w:r>
            <w:r w:rsidR="00D55A0F">
              <w:rPr>
                <w:noProof/>
                <w:webHidden/>
              </w:rPr>
              <w:t>6</w:t>
            </w:r>
            <w:r w:rsidR="00D55A0F">
              <w:rPr>
                <w:noProof/>
                <w:webHidden/>
              </w:rPr>
              <w:fldChar w:fldCharType="end"/>
            </w:r>
          </w:hyperlink>
        </w:p>
        <w:p w14:paraId="3E3F0163" w14:textId="6DC4B9FF" w:rsidR="00D55A0F" w:rsidRDefault="002254C6">
          <w:pPr>
            <w:pStyle w:val="TOC1"/>
            <w:rPr>
              <w:rFonts w:eastAsiaTheme="minorEastAsia"/>
              <w:noProof/>
              <w:kern w:val="0"/>
              <w:sz w:val="22"/>
              <w:lang w:val="en-IE" w:eastAsia="en-IE"/>
              <w14:ligatures w14:val="none"/>
            </w:rPr>
          </w:pPr>
          <w:hyperlink w:anchor="_Toc166679825" w:history="1">
            <w:r w:rsidR="00D55A0F" w:rsidRPr="00B233CC">
              <w:rPr>
                <w:rStyle w:val="Hyperlink"/>
                <w:noProof/>
              </w:rPr>
              <w:t>13.</w:t>
            </w:r>
            <w:r w:rsidR="00D55A0F">
              <w:rPr>
                <w:rFonts w:eastAsiaTheme="minorEastAsia"/>
                <w:noProof/>
                <w:kern w:val="0"/>
                <w:sz w:val="22"/>
                <w:lang w:val="en-IE" w:eastAsia="en-IE"/>
                <w14:ligatures w14:val="none"/>
              </w:rPr>
              <w:tab/>
            </w:r>
            <w:r w:rsidR="00D55A0F" w:rsidRPr="00B233CC">
              <w:rPr>
                <w:rStyle w:val="Hyperlink"/>
                <w:noProof/>
              </w:rPr>
              <w:t>Can I send screenshots/photos of my application form or supporting documentation to my local City/County Childcare Committee (CCC)?</w:t>
            </w:r>
            <w:r w:rsidR="00D55A0F">
              <w:rPr>
                <w:noProof/>
                <w:webHidden/>
              </w:rPr>
              <w:tab/>
            </w:r>
            <w:r w:rsidR="00D55A0F">
              <w:rPr>
                <w:noProof/>
                <w:webHidden/>
              </w:rPr>
              <w:fldChar w:fldCharType="begin"/>
            </w:r>
            <w:r w:rsidR="00D55A0F">
              <w:rPr>
                <w:noProof/>
                <w:webHidden/>
              </w:rPr>
              <w:instrText xml:space="preserve"> PAGEREF _Toc166679825 \h </w:instrText>
            </w:r>
            <w:r w:rsidR="00D55A0F">
              <w:rPr>
                <w:noProof/>
                <w:webHidden/>
              </w:rPr>
            </w:r>
            <w:r w:rsidR="00D55A0F">
              <w:rPr>
                <w:noProof/>
                <w:webHidden/>
              </w:rPr>
              <w:fldChar w:fldCharType="separate"/>
            </w:r>
            <w:r w:rsidR="00D55A0F">
              <w:rPr>
                <w:noProof/>
                <w:webHidden/>
              </w:rPr>
              <w:t>6</w:t>
            </w:r>
            <w:r w:rsidR="00D55A0F">
              <w:rPr>
                <w:noProof/>
                <w:webHidden/>
              </w:rPr>
              <w:fldChar w:fldCharType="end"/>
            </w:r>
          </w:hyperlink>
        </w:p>
        <w:p w14:paraId="1224FEDF" w14:textId="34BE4769" w:rsidR="00D55A0F" w:rsidRDefault="002254C6">
          <w:pPr>
            <w:pStyle w:val="TOC1"/>
            <w:rPr>
              <w:rFonts w:eastAsiaTheme="minorEastAsia"/>
              <w:noProof/>
              <w:kern w:val="0"/>
              <w:sz w:val="22"/>
              <w:lang w:val="en-IE" w:eastAsia="en-IE"/>
              <w14:ligatures w14:val="none"/>
            </w:rPr>
          </w:pPr>
          <w:hyperlink w:anchor="_Toc166679826" w:history="1">
            <w:r w:rsidR="00D55A0F" w:rsidRPr="00B233CC">
              <w:rPr>
                <w:rStyle w:val="Hyperlink"/>
                <w:noProof/>
              </w:rPr>
              <w:t>14.</w:t>
            </w:r>
            <w:r w:rsidR="00D55A0F">
              <w:rPr>
                <w:rFonts w:eastAsiaTheme="minorEastAsia"/>
                <w:noProof/>
                <w:kern w:val="0"/>
                <w:sz w:val="22"/>
                <w:lang w:val="en-IE" w:eastAsia="en-IE"/>
                <w14:ligatures w14:val="none"/>
              </w:rPr>
              <w:tab/>
            </w:r>
            <w:r w:rsidR="00D55A0F" w:rsidRPr="00B233CC">
              <w:rPr>
                <w:rStyle w:val="Hyperlink"/>
                <w:noProof/>
              </w:rPr>
              <w:t>If I am successful, how will the grant be paid?</w:t>
            </w:r>
            <w:r w:rsidR="00D55A0F">
              <w:rPr>
                <w:noProof/>
                <w:webHidden/>
              </w:rPr>
              <w:tab/>
            </w:r>
            <w:r w:rsidR="00D55A0F">
              <w:rPr>
                <w:noProof/>
                <w:webHidden/>
              </w:rPr>
              <w:fldChar w:fldCharType="begin"/>
            </w:r>
            <w:r w:rsidR="00D55A0F">
              <w:rPr>
                <w:noProof/>
                <w:webHidden/>
              </w:rPr>
              <w:instrText xml:space="preserve"> PAGEREF _Toc166679826 \h </w:instrText>
            </w:r>
            <w:r w:rsidR="00D55A0F">
              <w:rPr>
                <w:noProof/>
                <w:webHidden/>
              </w:rPr>
            </w:r>
            <w:r w:rsidR="00D55A0F">
              <w:rPr>
                <w:noProof/>
                <w:webHidden/>
              </w:rPr>
              <w:fldChar w:fldCharType="separate"/>
            </w:r>
            <w:r w:rsidR="00D55A0F">
              <w:rPr>
                <w:noProof/>
                <w:webHidden/>
              </w:rPr>
              <w:t>6</w:t>
            </w:r>
            <w:r w:rsidR="00D55A0F">
              <w:rPr>
                <w:noProof/>
                <w:webHidden/>
              </w:rPr>
              <w:fldChar w:fldCharType="end"/>
            </w:r>
          </w:hyperlink>
        </w:p>
        <w:p w14:paraId="30526490" w14:textId="6E0148D8" w:rsidR="00D55A0F" w:rsidRDefault="002254C6">
          <w:pPr>
            <w:pStyle w:val="TOC1"/>
            <w:rPr>
              <w:rFonts w:eastAsiaTheme="minorEastAsia"/>
              <w:noProof/>
              <w:kern w:val="0"/>
              <w:sz w:val="22"/>
              <w:lang w:val="en-IE" w:eastAsia="en-IE"/>
              <w14:ligatures w14:val="none"/>
            </w:rPr>
          </w:pPr>
          <w:hyperlink w:anchor="_Toc166679827" w:history="1">
            <w:r w:rsidR="00D55A0F" w:rsidRPr="00B233CC">
              <w:rPr>
                <w:rStyle w:val="Hyperlink"/>
                <w:noProof/>
              </w:rPr>
              <w:t>15.</w:t>
            </w:r>
            <w:r w:rsidR="00D55A0F">
              <w:rPr>
                <w:rFonts w:eastAsiaTheme="minorEastAsia"/>
                <w:noProof/>
                <w:kern w:val="0"/>
                <w:sz w:val="22"/>
                <w:lang w:val="en-IE" w:eastAsia="en-IE"/>
                <w14:ligatures w14:val="none"/>
              </w:rPr>
              <w:tab/>
            </w:r>
            <w:r w:rsidR="00D55A0F" w:rsidRPr="00B233CC">
              <w:rPr>
                <w:rStyle w:val="Hyperlink"/>
                <w:noProof/>
              </w:rPr>
              <w:t>What happens if the Childminding Development Grants are oversubscribed?</w:t>
            </w:r>
            <w:r w:rsidR="00D55A0F">
              <w:rPr>
                <w:noProof/>
                <w:webHidden/>
              </w:rPr>
              <w:tab/>
            </w:r>
            <w:r w:rsidR="00D55A0F">
              <w:rPr>
                <w:noProof/>
                <w:webHidden/>
              </w:rPr>
              <w:fldChar w:fldCharType="begin"/>
            </w:r>
            <w:r w:rsidR="00D55A0F">
              <w:rPr>
                <w:noProof/>
                <w:webHidden/>
              </w:rPr>
              <w:instrText xml:space="preserve"> PAGEREF _Toc166679827 \h </w:instrText>
            </w:r>
            <w:r w:rsidR="00D55A0F">
              <w:rPr>
                <w:noProof/>
                <w:webHidden/>
              </w:rPr>
            </w:r>
            <w:r w:rsidR="00D55A0F">
              <w:rPr>
                <w:noProof/>
                <w:webHidden/>
              </w:rPr>
              <w:fldChar w:fldCharType="separate"/>
            </w:r>
            <w:r w:rsidR="00D55A0F">
              <w:rPr>
                <w:noProof/>
                <w:webHidden/>
              </w:rPr>
              <w:t>7</w:t>
            </w:r>
            <w:r w:rsidR="00D55A0F">
              <w:rPr>
                <w:noProof/>
                <w:webHidden/>
              </w:rPr>
              <w:fldChar w:fldCharType="end"/>
            </w:r>
          </w:hyperlink>
        </w:p>
        <w:p w14:paraId="63E8C0F3" w14:textId="64875695" w:rsidR="00D55A0F" w:rsidRDefault="002254C6">
          <w:pPr>
            <w:pStyle w:val="TOC1"/>
            <w:rPr>
              <w:rFonts w:eastAsiaTheme="minorEastAsia"/>
              <w:noProof/>
              <w:kern w:val="0"/>
              <w:sz w:val="22"/>
              <w:lang w:val="en-IE" w:eastAsia="en-IE"/>
              <w14:ligatures w14:val="none"/>
            </w:rPr>
          </w:pPr>
          <w:hyperlink w:anchor="_Toc166679828" w:history="1">
            <w:r w:rsidR="00D55A0F" w:rsidRPr="00B233CC">
              <w:rPr>
                <w:rStyle w:val="Hyperlink"/>
                <w:noProof/>
              </w:rPr>
              <w:t>16.</w:t>
            </w:r>
            <w:r w:rsidR="00D55A0F">
              <w:rPr>
                <w:rFonts w:eastAsiaTheme="minorEastAsia"/>
                <w:noProof/>
                <w:kern w:val="0"/>
                <w:sz w:val="22"/>
                <w:lang w:val="en-IE" w:eastAsia="en-IE"/>
                <w14:ligatures w14:val="none"/>
              </w:rPr>
              <w:tab/>
            </w:r>
            <w:r w:rsidR="00D55A0F" w:rsidRPr="00B233CC">
              <w:rPr>
                <w:rStyle w:val="Hyperlink"/>
                <w:noProof/>
              </w:rPr>
              <w:t>What can I spend the grant on?</w:t>
            </w:r>
            <w:r w:rsidR="00D55A0F">
              <w:rPr>
                <w:noProof/>
                <w:webHidden/>
              </w:rPr>
              <w:tab/>
            </w:r>
            <w:r w:rsidR="00D55A0F">
              <w:rPr>
                <w:noProof/>
                <w:webHidden/>
              </w:rPr>
              <w:fldChar w:fldCharType="begin"/>
            </w:r>
            <w:r w:rsidR="00D55A0F">
              <w:rPr>
                <w:noProof/>
                <w:webHidden/>
              </w:rPr>
              <w:instrText xml:space="preserve"> PAGEREF _Toc166679828 \h </w:instrText>
            </w:r>
            <w:r w:rsidR="00D55A0F">
              <w:rPr>
                <w:noProof/>
                <w:webHidden/>
              </w:rPr>
            </w:r>
            <w:r w:rsidR="00D55A0F">
              <w:rPr>
                <w:noProof/>
                <w:webHidden/>
              </w:rPr>
              <w:fldChar w:fldCharType="separate"/>
            </w:r>
            <w:r w:rsidR="00D55A0F">
              <w:rPr>
                <w:noProof/>
                <w:webHidden/>
              </w:rPr>
              <w:t>7</w:t>
            </w:r>
            <w:r w:rsidR="00D55A0F">
              <w:rPr>
                <w:noProof/>
                <w:webHidden/>
              </w:rPr>
              <w:fldChar w:fldCharType="end"/>
            </w:r>
          </w:hyperlink>
        </w:p>
        <w:p w14:paraId="733F25E8" w14:textId="12E9CB7D" w:rsidR="00D55A0F" w:rsidRDefault="002254C6">
          <w:pPr>
            <w:pStyle w:val="TOC1"/>
            <w:rPr>
              <w:rFonts w:eastAsiaTheme="minorEastAsia"/>
              <w:noProof/>
              <w:kern w:val="0"/>
              <w:sz w:val="22"/>
              <w:lang w:val="en-IE" w:eastAsia="en-IE"/>
              <w14:ligatures w14:val="none"/>
            </w:rPr>
          </w:pPr>
          <w:hyperlink w:anchor="_Toc166679829" w:history="1">
            <w:r w:rsidR="00D55A0F" w:rsidRPr="00B233CC">
              <w:rPr>
                <w:rStyle w:val="Hyperlink"/>
                <w:noProof/>
              </w:rPr>
              <w:t>17.</w:t>
            </w:r>
            <w:r w:rsidR="00D55A0F">
              <w:rPr>
                <w:rFonts w:eastAsiaTheme="minorEastAsia"/>
                <w:noProof/>
                <w:kern w:val="0"/>
                <w:sz w:val="22"/>
                <w:lang w:val="en-IE" w:eastAsia="en-IE"/>
                <w14:ligatures w14:val="none"/>
              </w:rPr>
              <w:tab/>
            </w:r>
            <w:r w:rsidR="00D55A0F" w:rsidRPr="00B233CC">
              <w:rPr>
                <w:rStyle w:val="Hyperlink"/>
                <w:noProof/>
              </w:rPr>
              <w:t>What is ineligible expenditure?</w:t>
            </w:r>
            <w:r w:rsidR="00D55A0F">
              <w:rPr>
                <w:noProof/>
                <w:webHidden/>
              </w:rPr>
              <w:tab/>
            </w:r>
            <w:r w:rsidR="00D55A0F">
              <w:rPr>
                <w:noProof/>
                <w:webHidden/>
              </w:rPr>
              <w:fldChar w:fldCharType="begin"/>
            </w:r>
            <w:r w:rsidR="00D55A0F">
              <w:rPr>
                <w:noProof/>
                <w:webHidden/>
              </w:rPr>
              <w:instrText xml:space="preserve"> PAGEREF _Toc166679829 \h </w:instrText>
            </w:r>
            <w:r w:rsidR="00D55A0F">
              <w:rPr>
                <w:noProof/>
                <w:webHidden/>
              </w:rPr>
            </w:r>
            <w:r w:rsidR="00D55A0F">
              <w:rPr>
                <w:noProof/>
                <w:webHidden/>
              </w:rPr>
              <w:fldChar w:fldCharType="separate"/>
            </w:r>
            <w:r w:rsidR="00D55A0F">
              <w:rPr>
                <w:noProof/>
                <w:webHidden/>
              </w:rPr>
              <w:t>7</w:t>
            </w:r>
            <w:r w:rsidR="00D55A0F">
              <w:rPr>
                <w:noProof/>
                <w:webHidden/>
              </w:rPr>
              <w:fldChar w:fldCharType="end"/>
            </w:r>
          </w:hyperlink>
        </w:p>
        <w:p w14:paraId="589E2A3E" w14:textId="77CAF1E2" w:rsidR="00D55A0F" w:rsidRDefault="002254C6">
          <w:pPr>
            <w:pStyle w:val="TOC1"/>
            <w:rPr>
              <w:rFonts w:eastAsiaTheme="minorEastAsia"/>
              <w:noProof/>
              <w:kern w:val="0"/>
              <w:sz w:val="22"/>
              <w:lang w:val="en-IE" w:eastAsia="en-IE"/>
              <w14:ligatures w14:val="none"/>
            </w:rPr>
          </w:pPr>
          <w:hyperlink w:anchor="_Toc166679830" w:history="1">
            <w:r w:rsidR="00D55A0F" w:rsidRPr="00B233CC">
              <w:rPr>
                <w:rStyle w:val="Hyperlink"/>
                <w:noProof/>
              </w:rPr>
              <w:t>18.</w:t>
            </w:r>
            <w:r w:rsidR="00D55A0F">
              <w:rPr>
                <w:rFonts w:eastAsiaTheme="minorEastAsia"/>
                <w:noProof/>
                <w:kern w:val="0"/>
                <w:sz w:val="22"/>
                <w:lang w:val="en-IE" w:eastAsia="en-IE"/>
                <w14:ligatures w14:val="none"/>
              </w:rPr>
              <w:tab/>
            </w:r>
            <w:r w:rsidR="00D55A0F" w:rsidRPr="00B233CC">
              <w:rPr>
                <w:rStyle w:val="Hyperlink"/>
                <w:noProof/>
              </w:rPr>
              <w:t>Why can I only buy certain items every few years?</w:t>
            </w:r>
            <w:r w:rsidR="00D55A0F">
              <w:rPr>
                <w:noProof/>
                <w:webHidden/>
              </w:rPr>
              <w:tab/>
            </w:r>
            <w:r w:rsidR="00D55A0F">
              <w:rPr>
                <w:noProof/>
                <w:webHidden/>
              </w:rPr>
              <w:fldChar w:fldCharType="begin"/>
            </w:r>
            <w:r w:rsidR="00D55A0F">
              <w:rPr>
                <w:noProof/>
                <w:webHidden/>
              </w:rPr>
              <w:instrText xml:space="preserve"> PAGEREF _Toc166679830 \h </w:instrText>
            </w:r>
            <w:r w:rsidR="00D55A0F">
              <w:rPr>
                <w:noProof/>
                <w:webHidden/>
              </w:rPr>
            </w:r>
            <w:r w:rsidR="00D55A0F">
              <w:rPr>
                <w:noProof/>
                <w:webHidden/>
              </w:rPr>
              <w:fldChar w:fldCharType="separate"/>
            </w:r>
            <w:r w:rsidR="00D55A0F">
              <w:rPr>
                <w:noProof/>
                <w:webHidden/>
              </w:rPr>
              <w:t>7</w:t>
            </w:r>
            <w:r w:rsidR="00D55A0F">
              <w:rPr>
                <w:noProof/>
                <w:webHidden/>
              </w:rPr>
              <w:fldChar w:fldCharType="end"/>
            </w:r>
          </w:hyperlink>
        </w:p>
        <w:p w14:paraId="46C77B31" w14:textId="1F7CF3D6" w:rsidR="00D55A0F" w:rsidRDefault="002254C6">
          <w:pPr>
            <w:pStyle w:val="TOC1"/>
            <w:rPr>
              <w:rFonts w:eastAsiaTheme="minorEastAsia"/>
              <w:noProof/>
              <w:kern w:val="0"/>
              <w:sz w:val="22"/>
              <w:lang w:val="en-IE" w:eastAsia="en-IE"/>
              <w14:ligatures w14:val="none"/>
            </w:rPr>
          </w:pPr>
          <w:hyperlink w:anchor="_Toc166679831" w:history="1">
            <w:r w:rsidR="00D55A0F" w:rsidRPr="00B233CC">
              <w:rPr>
                <w:rStyle w:val="Hyperlink"/>
                <w:noProof/>
              </w:rPr>
              <w:t>19.</w:t>
            </w:r>
            <w:r w:rsidR="00D55A0F">
              <w:rPr>
                <w:rFonts w:eastAsiaTheme="minorEastAsia"/>
                <w:noProof/>
                <w:kern w:val="0"/>
                <w:sz w:val="22"/>
                <w:lang w:val="en-IE" w:eastAsia="en-IE"/>
                <w14:ligatures w14:val="none"/>
              </w:rPr>
              <w:tab/>
            </w:r>
            <w:r w:rsidR="00D55A0F" w:rsidRPr="00B233CC">
              <w:rPr>
                <w:rStyle w:val="Hyperlink"/>
                <w:noProof/>
              </w:rPr>
              <w:t>What happens if I do not spend all the grant money I was awarded?</w:t>
            </w:r>
            <w:r w:rsidR="00D55A0F">
              <w:rPr>
                <w:noProof/>
                <w:webHidden/>
              </w:rPr>
              <w:tab/>
            </w:r>
            <w:r w:rsidR="00D55A0F">
              <w:rPr>
                <w:noProof/>
                <w:webHidden/>
              </w:rPr>
              <w:fldChar w:fldCharType="begin"/>
            </w:r>
            <w:r w:rsidR="00D55A0F">
              <w:rPr>
                <w:noProof/>
                <w:webHidden/>
              </w:rPr>
              <w:instrText xml:space="preserve"> PAGEREF _Toc166679831 \h </w:instrText>
            </w:r>
            <w:r w:rsidR="00D55A0F">
              <w:rPr>
                <w:noProof/>
                <w:webHidden/>
              </w:rPr>
            </w:r>
            <w:r w:rsidR="00D55A0F">
              <w:rPr>
                <w:noProof/>
                <w:webHidden/>
              </w:rPr>
              <w:fldChar w:fldCharType="separate"/>
            </w:r>
            <w:r w:rsidR="00D55A0F">
              <w:rPr>
                <w:noProof/>
                <w:webHidden/>
              </w:rPr>
              <w:t>8</w:t>
            </w:r>
            <w:r w:rsidR="00D55A0F">
              <w:rPr>
                <w:noProof/>
                <w:webHidden/>
              </w:rPr>
              <w:fldChar w:fldCharType="end"/>
            </w:r>
          </w:hyperlink>
        </w:p>
        <w:p w14:paraId="6DCDEB80" w14:textId="7C80B4BD" w:rsidR="00D55A0F" w:rsidRDefault="002254C6">
          <w:pPr>
            <w:pStyle w:val="TOC1"/>
            <w:rPr>
              <w:rFonts w:eastAsiaTheme="minorEastAsia"/>
              <w:noProof/>
              <w:kern w:val="0"/>
              <w:sz w:val="22"/>
              <w:lang w:val="en-IE" w:eastAsia="en-IE"/>
              <w14:ligatures w14:val="none"/>
            </w:rPr>
          </w:pPr>
          <w:hyperlink w:anchor="_Toc166679832" w:history="1">
            <w:r w:rsidR="00D55A0F" w:rsidRPr="00B233CC">
              <w:rPr>
                <w:rStyle w:val="Hyperlink"/>
                <w:noProof/>
              </w:rPr>
              <w:t>20.</w:t>
            </w:r>
            <w:r w:rsidR="00D55A0F">
              <w:rPr>
                <w:rFonts w:eastAsiaTheme="minorEastAsia"/>
                <w:noProof/>
                <w:kern w:val="0"/>
                <w:sz w:val="22"/>
                <w:lang w:val="en-IE" w:eastAsia="en-IE"/>
                <w14:ligatures w14:val="none"/>
              </w:rPr>
              <w:tab/>
            </w:r>
            <w:r w:rsidR="00D55A0F" w:rsidRPr="00B233CC">
              <w:rPr>
                <w:rStyle w:val="Hyperlink"/>
                <w:noProof/>
              </w:rPr>
              <w:t>I applied for €1,000 but only received €800, can I swap around or change the items I wish to purchase?</w:t>
            </w:r>
            <w:r w:rsidR="00D55A0F">
              <w:rPr>
                <w:noProof/>
                <w:webHidden/>
              </w:rPr>
              <w:tab/>
            </w:r>
            <w:r w:rsidR="00D55A0F">
              <w:rPr>
                <w:noProof/>
                <w:webHidden/>
              </w:rPr>
              <w:fldChar w:fldCharType="begin"/>
            </w:r>
            <w:r w:rsidR="00D55A0F">
              <w:rPr>
                <w:noProof/>
                <w:webHidden/>
              </w:rPr>
              <w:instrText xml:space="preserve"> PAGEREF _Toc166679832 \h </w:instrText>
            </w:r>
            <w:r w:rsidR="00D55A0F">
              <w:rPr>
                <w:noProof/>
                <w:webHidden/>
              </w:rPr>
            </w:r>
            <w:r w:rsidR="00D55A0F">
              <w:rPr>
                <w:noProof/>
                <w:webHidden/>
              </w:rPr>
              <w:fldChar w:fldCharType="separate"/>
            </w:r>
            <w:r w:rsidR="00D55A0F">
              <w:rPr>
                <w:noProof/>
                <w:webHidden/>
              </w:rPr>
              <w:t>8</w:t>
            </w:r>
            <w:r w:rsidR="00D55A0F">
              <w:rPr>
                <w:noProof/>
                <w:webHidden/>
              </w:rPr>
              <w:fldChar w:fldCharType="end"/>
            </w:r>
          </w:hyperlink>
        </w:p>
        <w:p w14:paraId="0FD09280" w14:textId="198C2380" w:rsidR="00D55A0F" w:rsidRDefault="002254C6">
          <w:pPr>
            <w:pStyle w:val="TOC1"/>
            <w:rPr>
              <w:rFonts w:eastAsiaTheme="minorEastAsia"/>
              <w:noProof/>
              <w:kern w:val="0"/>
              <w:sz w:val="22"/>
              <w:lang w:val="en-IE" w:eastAsia="en-IE"/>
              <w14:ligatures w14:val="none"/>
            </w:rPr>
          </w:pPr>
          <w:hyperlink w:anchor="_Toc166679833" w:history="1">
            <w:r w:rsidR="00D55A0F" w:rsidRPr="00B233CC">
              <w:rPr>
                <w:rStyle w:val="Hyperlink"/>
                <w:noProof/>
              </w:rPr>
              <w:t>21.</w:t>
            </w:r>
            <w:r w:rsidR="00D55A0F">
              <w:rPr>
                <w:rFonts w:eastAsiaTheme="minorEastAsia"/>
                <w:noProof/>
                <w:kern w:val="0"/>
                <w:sz w:val="22"/>
                <w:lang w:val="en-IE" w:eastAsia="en-IE"/>
                <w14:ligatures w14:val="none"/>
              </w:rPr>
              <w:tab/>
            </w:r>
            <w:r w:rsidR="00D55A0F" w:rsidRPr="00B233CC">
              <w:rPr>
                <w:rStyle w:val="Hyperlink"/>
                <w:noProof/>
              </w:rPr>
              <w:t>What happens if I spend money on an ineligible item?</w:t>
            </w:r>
            <w:r w:rsidR="00D55A0F">
              <w:rPr>
                <w:noProof/>
                <w:webHidden/>
              </w:rPr>
              <w:tab/>
            </w:r>
            <w:r w:rsidR="00D55A0F">
              <w:rPr>
                <w:noProof/>
                <w:webHidden/>
              </w:rPr>
              <w:fldChar w:fldCharType="begin"/>
            </w:r>
            <w:r w:rsidR="00D55A0F">
              <w:rPr>
                <w:noProof/>
                <w:webHidden/>
              </w:rPr>
              <w:instrText xml:space="preserve"> PAGEREF _Toc166679833 \h </w:instrText>
            </w:r>
            <w:r w:rsidR="00D55A0F">
              <w:rPr>
                <w:noProof/>
                <w:webHidden/>
              </w:rPr>
            </w:r>
            <w:r w:rsidR="00D55A0F">
              <w:rPr>
                <w:noProof/>
                <w:webHidden/>
              </w:rPr>
              <w:fldChar w:fldCharType="separate"/>
            </w:r>
            <w:r w:rsidR="00D55A0F">
              <w:rPr>
                <w:noProof/>
                <w:webHidden/>
              </w:rPr>
              <w:t>9</w:t>
            </w:r>
            <w:r w:rsidR="00D55A0F">
              <w:rPr>
                <w:noProof/>
                <w:webHidden/>
              </w:rPr>
              <w:fldChar w:fldCharType="end"/>
            </w:r>
          </w:hyperlink>
        </w:p>
        <w:p w14:paraId="4F90FBDC" w14:textId="7622B898" w:rsidR="00D55A0F" w:rsidRDefault="002254C6">
          <w:pPr>
            <w:pStyle w:val="TOC1"/>
            <w:rPr>
              <w:rFonts w:eastAsiaTheme="minorEastAsia"/>
              <w:noProof/>
              <w:kern w:val="0"/>
              <w:sz w:val="22"/>
              <w:lang w:val="en-IE" w:eastAsia="en-IE"/>
              <w14:ligatures w14:val="none"/>
            </w:rPr>
          </w:pPr>
          <w:hyperlink w:anchor="_Toc166679834" w:history="1">
            <w:r w:rsidR="00D55A0F" w:rsidRPr="00B233CC">
              <w:rPr>
                <w:rStyle w:val="Hyperlink"/>
                <w:noProof/>
              </w:rPr>
              <w:t>22.</w:t>
            </w:r>
            <w:r w:rsidR="00D55A0F">
              <w:rPr>
                <w:rFonts w:eastAsiaTheme="minorEastAsia"/>
                <w:noProof/>
                <w:kern w:val="0"/>
                <w:sz w:val="22"/>
                <w:lang w:val="en-IE" w:eastAsia="en-IE"/>
                <w14:ligatures w14:val="none"/>
              </w:rPr>
              <w:tab/>
            </w:r>
            <w:r w:rsidR="00D55A0F" w:rsidRPr="00B233CC">
              <w:rPr>
                <w:rStyle w:val="Hyperlink"/>
                <w:noProof/>
              </w:rPr>
              <w:t>If I disagree with my CCC about an ineligible expenditure item, can I appeal?</w:t>
            </w:r>
            <w:r w:rsidR="00D55A0F">
              <w:rPr>
                <w:noProof/>
                <w:webHidden/>
              </w:rPr>
              <w:tab/>
            </w:r>
            <w:r w:rsidR="00D55A0F">
              <w:rPr>
                <w:noProof/>
                <w:webHidden/>
              </w:rPr>
              <w:fldChar w:fldCharType="begin"/>
            </w:r>
            <w:r w:rsidR="00D55A0F">
              <w:rPr>
                <w:noProof/>
                <w:webHidden/>
              </w:rPr>
              <w:instrText xml:space="preserve"> PAGEREF _Toc166679834 \h </w:instrText>
            </w:r>
            <w:r w:rsidR="00D55A0F">
              <w:rPr>
                <w:noProof/>
                <w:webHidden/>
              </w:rPr>
            </w:r>
            <w:r w:rsidR="00D55A0F">
              <w:rPr>
                <w:noProof/>
                <w:webHidden/>
              </w:rPr>
              <w:fldChar w:fldCharType="separate"/>
            </w:r>
            <w:r w:rsidR="00D55A0F">
              <w:rPr>
                <w:noProof/>
                <w:webHidden/>
              </w:rPr>
              <w:t>9</w:t>
            </w:r>
            <w:r w:rsidR="00D55A0F">
              <w:rPr>
                <w:noProof/>
                <w:webHidden/>
              </w:rPr>
              <w:fldChar w:fldCharType="end"/>
            </w:r>
          </w:hyperlink>
        </w:p>
        <w:p w14:paraId="081B0C14" w14:textId="5348E8DF" w:rsidR="00D55A0F" w:rsidRDefault="002254C6">
          <w:pPr>
            <w:pStyle w:val="TOC1"/>
            <w:rPr>
              <w:rFonts w:eastAsiaTheme="minorEastAsia"/>
              <w:noProof/>
              <w:kern w:val="0"/>
              <w:sz w:val="22"/>
              <w:lang w:val="en-IE" w:eastAsia="en-IE"/>
              <w14:ligatures w14:val="none"/>
            </w:rPr>
          </w:pPr>
          <w:hyperlink w:anchor="_Toc166679835" w:history="1">
            <w:r w:rsidR="00D55A0F" w:rsidRPr="00B233CC">
              <w:rPr>
                <w:rStyle w:val="Hyperlink"/>
                <w:noProof/>
              </w:rPr>
              <w:t>23.</w:t>
            </w:r>
            <w:r w:rsidR="00D55A0F">
              <w:rPr>
                <w:rFonts w:eastAsiaTheme="minorEastAsia"/>
                <w:noProof/>
                <w:kern w:val="0"/>
                <w:sz w:val="22"/>
                <w:lang w:val="en-IE" w:eastAsia="en-IE"/>
                <w14:ligatures w14:val="none"/>
              </w:rPr>
              <w:tab/>
            </w:r>
            <w:r w:rsidR="00D55A0F" w:rsidRPr="00B233CC">
              <w:rPr>
                <w:rStyle w:val="Hyperlink"/>
                <w:noProof/>
              </w:rPr>
              <w:t>What if I do not get my Expenditure Report in by the closing date of 18 October 2024?</w:t>
            </w:r>
            <w:r w:rsidR="00D55A0F">
              <w:rPr>
                <w:noProof/>
                <w:webHidden/>
              </w:rPr>
              <w:tab/>
            </w:r>
            <w:r w:rsidR="00D55A0F">
              <w:rPr>
                <w:noProof/>
                <w:webHidden/>
              </w:rPr>
              <w:fldChar w:fldCharType="begin"/>
            </w:r>
            <w:r w:rsidR="00D55A0F">
              <w:rPr>
                <w:noProof/>
                <w:webHidden/>
              </w:rPr>
              <w:instrText xml:space="preserve"> PAGEREF _Toc166679835 \h </w:instrText>
            </w:r>
            <w:r w:rsidR="00D55A0F">
              <w:rPr>
                <w:noProof/>
                <w:webHidden/>
              </w:rPr>
            </w:r>
            <w:r w:rsidR="00D55A0F">
              <w:rPr>
                <w:noProof/>
                <w:webHidden/>
              </w:rPr>
              <w:fldChar w:fldCharType="separate"/>
            </w:r>
            <w:r w:rsidR="00D55A0F">
              <w:rPr>
                <w:noProof/>
                <w:webHidden/>
              </w:rPr>
              <w:t>10</w:t>
            </w:r>
            <w:r w:rsidR="00D55A0F">
              <w:rPr>
                <w:noProof/>
                <w:webHidden/>
              </w:rPr>
              <w:fldChar w:fldCharType="end"/>
            </w:r>
          </w:hyperlink>
        </w:p>
        <w:p w14:paraId="10AB16FD" w14:textId="6BF21ED8" w:rsidR="00D55A0F" w:rsidRDefault="002254C6">
          <w:pPr>
            <w:pStyle w:val="TOC1"/>
            <w:rPr>
              <w:rFonts w:eastAsiaTheme="minorEastAsia"/>
              <w:noProof/>
              <w:kern w:val="0"/>
              <w:sz w:val="22"/>
              <w:lang w:val="en-IE" w:eastAsia="en-IE"/>
              <w14:ligatures w14:val="none"/>
            </w:rPr>
          </w:pPr>
          <w:hyperlink w:anchor="_Toc166679836" w:history="1">
            <w:r w:rsidR="00D55A0F" w:rsidRPr="00B233CC">
              <w:rPr>
                <w:rStyle w:val="Hyperlink"/>
                <w:noProof/>
              </w:rPr>
              <w:t>24.</w:t>
            </w:r>
            <w:r w:rsidR="00D55A0F">
              <w:rPr>
                <w:rFonts w:eastAsiaTheme="minorEastAsia"/>
                <w:noProof/>
                <w:kern w:val="0"/>
                <w:sz w:val="22"/>
                <w:lang w:val="en-IE" w:eastAsia="en-IE"/>
                <w14:ligatures w14:val="none"/>
              </w:rPr>
              <w:tab/>
            </w:r>
            <w:r w:rsidR="00D55A0F" w:rsidRPr="00B233CC">
              <w:rPr>
                <w:rStyle w:val="Hyperlink"/>
                <w:noProof/>
              </w:rPr>
              <w:t>When can I spend the grant money?</w:t>
            </w:r>
            <w:r w:rsidR="00D55A0F">
              <w:rPr>
                <w:noProof/>
                <w:webHidden/>
              </w:rPr>
              <w:tab/>
            </w:r>
            <w:r w:rsidR="00D55A0F">
              <w:rPr>
                <w:noProof/>
                <w:webHidden/>
              </w:rPr>
              <w:fldChar w:fldCharType="begin"/>
            </w:r>
            <w:r w:rsidR="00D55A0F">
              <w:rPr>
                <w:noProof/>
                <w:webHidden/>
              </w:rPr>
              <w:instrText xml:space="preserve"> PAGEREF _Toc166679836 \h </w:instrText>
            </w:r>
            <w:r w:rsidR="00D55A0F">
              <w:rPr>
                <w:noProof/>
                <w:webHidden/>
              </w:rPr>
            </w:r>
            <w:r w:rsidR="00D55A0F">
              <w:rPr>
                <w:noProof/>
                <w:webHidden/>
              </w:rPr>
              <w:fldChar w:fldCharType="separate"/>
            </w:r>
            <w:r w:rsidR="00D55A0F">
              <w:rPr>
                <w:noProof/>
                <w:webHidden/>
              </w:rPr>
              <w:t>10</w:t>
            </w:r>
            <w:r w:rsidR="00D55A0F">
              <w:rPr>
                <w:noProof/>
                <w:webHidden/>
              </w:rPr>
              <w:fldChar w:fldCharType="end"/>
            </w:r>
          </w:hyperlink>
        </w:p>
        <w:p w14:paraId="0E9D9279" w14:textId="5E7AA1D7" w:rsidR="00D55A0F" w:rsidRDefault="002254C6">
          <w:pPr>
            <w:pStyle w:val="TOC1"/>
            <w:rPr>
              <w:rFonts w:eastAsiaTheme="minorEastAsia"/>
              <w:noProof/>
              <w:kern w:val="0"/>
              <w:sz w:val="22"/>
              <w:lang w:val="en-IE" w:eastAsia="en-IE"/>
              <w14:ligatures w14:val="none"/>
            </w:rPr>
          </w:pPr>
          <w:hyperlink w:anchor="_Toc166679837" w:history="1">
            <w:r w:rsidR="00D55A0F" w:rsidRPr="00B233CC">
              <w:rPr>
                <w:rStyle w:val="Hyperlink"/>
                <w:noProof/>
              </w:rPr>
              <w:t>25.</w:t>
            </w:r>
            <w:r w:rsidR="00D55A0F">
              <w:rPr>
                <w:rFonts w:eastAsiaTheme="minorEastAsia"/>
                <w:noProof/>
                <w:kern w:val="0"/>
                <w:sz w:val="22"/>
                <w:lang w:val="en-IE" w:eastAsia="en-IE"/>
                <w14:ligatures w14:val="none"/>
              </w:rPr>
              <w:tab/>
            </w:r>
            <w:r w:rsidR="00D55A0F" w:rsidRPr="00B233CC">
              <w:rPr>
                <w:rStyle w:val="Hyperlink"/>
                <w:noProof/>
              </w:rPr>
              <w:t>I bought a swing set in February 2024 before I received my grant approval, is this eligible?</w:t>
            </w:r>
            <w:r w:rsidR="00D55A0F">
              <w:rPr>
                <w:noProof/>
                <w:webHidden/>
              </w:rPr>
              <w:tab/>
            </w:r>
            <w:r w:rsidR="00D55A0F">
              <w:rPr>
                <w:noProof/>
                <w:webHidden/>
              </w:rPr>
              <w:fldChar w:fldCharType="begin"/>
            </w:r>
            <w:r w:rsidR="00D55A0F">
              <w:rPr>
                <w:noProof/>
                <w:webHidden/>
              </w:rPr>
              <w:instrText xml:space="preserve"> PAGEREF _Toc166679837 \h </w:instrText>
            </w:r>
            <w:r w:rsidR="00D55A0F">
              <w:rPr>
                <w:noProof/>
                <w:webHidden/>
              </w:rPr>
            </w:r>
            <w:r w:rsidR="00D55A0F">
              <w:rPr>
                <w:noProof/>
                <w:webHidden/>
              </w:rPr>
              <w:fldChar w:fldCharType="separate"/>
            </w:r>
            <w:r w:rsidR="00D55A0F">
              <w:rPr>
                <w:noProof/>
                <w:webHidden/>
              </w:rPr>
              <w:t>10</w:t>
            </w:r>
            <w:r w:rsidR="00D55A0F">
              <w:rPr>
                <w:noProof/>
                <w:webHidden/>
              </w:rPr>
              <w:fldChar w:fldCharType="end"/>
            </w:r>
          </w:hyperlink>
        </w:p>
        <w:p w14:paraId="4E08E607" w14:textId="65F2AEC6" w:rsidR="00D55A0F" w:rsidRDefault="002254C6">
          <w:pPr>
            <w:pStyle w:val="TOC1"/>
            <w:rPr>
              <w:rFonts w:eastAsiaTheme="minorEastAsia"/>
              <w:noProof/>
              <w:kern w:val="0"/>
              <w:sz w:val="22"/>
              <w:lang w:val="en-IE" w:eastAsia="en-IE"/>
              <w14:ligatures w14:val="none"/>
            </w:rPr>
          </w:pPr>
          <w:hyperlink w:anchor="_Toc166679838" w:history="1">
            <w:r w:rsidR="00D55A0F" w:rsidRPr="00B233CC">
              <w:rPr>
                <w:rStyle w:val="Hyperlink"/>
                <w:noProof/>
              </w:rPr>
              <w:t>26.</w:t>
            </w:r>
            <w:r w:rsidR="00D55A0F">
              <w:rPr>
                <w:rFonts w:eastAsiaTheme="minorEastAsia"/>
                <w:noProof/>
                <w:kern w:val="0"/>
                <w:sz w:val="22"/>
                <w:lang w:val="en-IE" w:eastAsia="en-IE"/>
                <w14:ligatures w14:val="none"/>
              </w:rPr>
              <w:tab/>
            </w:r>
            <w:r w:rsidR="00D55A0F" w:rsidRPr="00B233CC">
              <w:rPr>
                <w:rStyle w:val="Hyperlink"/>
                <w:noProof/>
              </w:rPr>
              <w:t>What happens if I have a receipt with some items for the CMDG and some items are not part of the CMDG?</w:t>
            </w:r>
            <w:r w:rsidR="00D55A0F">
              <w:rPr>
                <w:noProof/>
                <w:webHidden/>
              </w:rPr>
              <w:tab/>
            </w:r>
            <w:r w:rsidR="00D55A0F">
              <w:rPr>
                <w:noProof/>
                <w:webHidden/>
              </w:rPr>
              <w:fldChar w:fldCharType="begin"/>
            </w:r>
            <w:r w:rsidR="00D55A0F">
              <w:rPr>
                <w:noProof/>
                <w:webHidden/>
              </w:rPr>
              <w:instrText xml:space="preserve"> PAGEREF _Toc166679838 \h </w:instrText>
            </w:r>
            <w:r w:rsidR="00D55A0F">
              <w:rPr>
                <w:noProof/>
                <w:webHidden/>
              </w:rPr>
            </w:r>
            <w:r w:rsidR="00D55A0F">
              <w:rPr>
                <w:noProof/>
                <w:webHidden/>
              </w:rPr>
              <w:fldChar w:fldCharType="separate"/>
            </w:r>
            <w:r w:rsidR="00D55A0F">
              <w:rPr>
                <w:noProof/>
                <w:webHidden/>
              </w:rPr>
              <w:t>10</w:t>
            </w:r>
            <w:r w:rsidR="00D55A0F">
              <w:rPr>
                <w:noProof/>
                <w:webHidden/>
              </w:rPr>
              <w:fldChar w:fldCharType="end"/>
            </w:r>
          </w:hyperlink>
        </w:p>
        <w:p w14:paraId="466D6B9E" w14:textId="12D9FEC1" w:rsidR="00D55A0F" w:rsidRDefault="002254C6">
          <w:pPr>
            <w:pStyle w:val="TOC1"/>
            <w:rPr>
              <w:rFonts w:eastAsiaTheme="minorEastAsia"/>
              <w:noProof/>
              <w:kern w:val="0"/>
              <w:sz w:val="22"/>
              <w:lang w:val="en-IE" w:eastAsia="en-IE"/>
              <w14:ligatures w14:val="none"/>
            </w:rPr>
          </w:pPr>
          <w:hyperlink w:anchor="_Toc166679839" w:history="1">
            <w:r w:rsidR="00D55A0F" w:rsidRPr="00B233CC">
              <w:rPr>
                <w:rStyle w:val="Hyperlink"/>
                <w:noProof/>
              </w:rPr>
              <w:t>27.</w:t>
            </w:r>
            <w:r w:rsidR="00D55A0F">
              <w:rPr>
                <w:rFonts w:eastAsiaTheme="minorEastAsia"/>
                <w:noProof/>
                <w:kern w:val="0"/>
                <w:sz w:val="22"/>
                <w:lang w:val="en-IE" w:eastAsia="en-IE"/>
                <w14:ligatures w14:val="none"/>
              </w:rPr>
              <w:tab/>
            </w:r>
            <w:r w:rsidR="00D55A0F" w:rsidRPr="00B233CC">
              <w:rPr>
                <w:rStyle w:val="Hyperlink"/>
                <w:noProof/>
              </w:rPr>
              <w:t>How do I get my Tax Clearance Certificate?</w:t>
            </w:r>
            <w:r w:rsidR="00D55A0F">
              <w:rPr>
                <w:noProof/>
                <w:webHidden/>
              </w:rPr>
              <w:tab/>
            </w:r>
            <w:r w:rsidR="00D55A0F">
              <w:rPr>
                <w:noProof/>
                <w:webHidden/>
              </w:rPr>
              <w:fldChar w:fldCharType="begin"/>
            </w:r>
            <w:r w:rsidR="00D55A0F">
              <w:rPr>
                <w:noProof/>
                <w:webHidden/>
              </w:rPr>
              <w:instrText xml:space="preserve"> PAGEREF _Toc166679839 \h </w:instrText>
            </w:r>
            <w:r w:rsidR="00D55A0F">
              <w:rPr>
                <w:noProof/>
                <w:webHidden/>
              </w:rPr>
            </w:r>
            <w:r w:rsidR="00D55A0F">
              <w:rPr>
                <w:noProof/>
                <w:webHidden/>
              </w:rPr>
              <w:fldChar w:fldCharType="separate"/>
            </w:r>
            <w:r w:rsidR="00D55A0F">
              <w:rPr>
                <w:noProof/>
                <w:webHidden/>
              </w:rPr>
              <w:t>10</w:t>
            </w:r>
            <w:r w:rsidR="00D55A0F">
              <w:rPr>
                <w:noProof/>
                <w:webHidden/>
              </w:rPr>
              <w:fldChar w:fldCharType="end"/>
            </w:r>
          </w:hyperlink>
        </w:p>
        <w:p w14:paraId="6EC65467" w14:textId="3A927044" w:rsidR="00D55A0F" w:rsidRDefault="002254C6">
          <w:pPr>
            <w:pStyle w:val="TOC1"/>
            <w:rPr>
              <w:rFonts w:eastAsiaTheme="minorEastAsia"/>
              <w:noProof/>
              <w:kern w:val="0"/>
              <w:sz w:val="22"/>
              <w:lang w:val="en-IE" w:eastAsia="en-IE"/>
              <w14:ligatures w14:val="none"/>
            </w:rPr>
          </w:pPr>
          <w:hyperlink w:anchor="_Toc166679840" w:history="1">
            <w:r w:rsidR="00D55A0F" w:rsidRPr="00B233CC">
              <w:rPr>
                <w:rStyle w:val="Hyperlink"/>
                <w:rFonts w:eastAsia="Times New Roman"/>
                <w:noProof/>
                <w:lang w:val="en-IE" w:eastAsia="en-IE"/>
              </w:rPr>
              <w:t>28.</w:t>
            </w:r>
            <w:r w:rsidR="00D55A0F">
              <w:rPr>
                <w:rFonts w:eastAsiaTheme="minorEastAsia"/>
                <w:noProof/>
                <w:kern w:val="0"/>
                <w:sz w:val="22"/>
                <w:lang w:val="en-IE" w:eastAsia="en-IE"/>
                <w14:ligatures w14:val="none"/>
              </w:rPr>
              <w:tab/>
            </w:r>
            <w:r w:rsidR="00D55A0F" w:rsidRPr="00B233CC">
              <w:rPr>
                <w:rStyle w:val="Hyperlink"/>
                <w:rFonts w:eastAsia="Times New Roman"/>
                <w:noProof/>
                <w:lang w:val="en-IE" w:eastAsia="en-IE"/>
              </w:rPr>
              <w:t xml:space="preserve">Is the </w:t>
            </w:r>
            <w:r w:rsidR="00D55A0F" w:rsidRPr="00B233CC">
              <w:rPr>
                <w:rStyle w:val="Hyperlink"/>
                <w:noProof/>
              </w:rPr>
              <w:t>grant</w:t>
            </w:r>
            <w:r w:rsidR="00D55A0F" w:rsidRPr="00B233CC">
              <w:rPr>
                <w:rStyle w:val="Hyperlink"/>
                <w:rFonts w:eastAsia="Times New Roman"/>
                <w:noProof/>
                <w:lang w:val="en-IE" w:eastAsia="en-IE"/>
              </w:rPr>
              <w:t xml:space="preserve"> tax free?</w:t>
            </w:r>
            <w:r w:rsidR="00D55A0F">
              <w:rPr>
                <w:noProof/>
                <w:webHidden/>
              </w:rPr>
              <w:tab/>
            </w:r>
            <w:r w:rsidR="00D55A0F">
              <w:rPr>
                <w:noProof/>
                <w:webHidden/>
              </w:rPr>
              <w:fldChar w:fldCharType="begin"/>
            </w:r>
            <w:r w:rsidR="00D55A0F">
              <w:rPr>
                <w:noProof/>
                <w:webHidden/>
              </w:rPr>
              <w:instrText xml:space="preserve"> PAGEREF _Toc166679840 \h </w:instrText>
            </w:r>
            <w:r w:rsidR="00D55A0F">
              <w:rPr>
                <w:noProof/>
                <w:webHidden/>
              </w:rPr>
            </w:r>
            <w:r w:rsidR="00D55A0F">
              <w:rPr>
                <w:noProof/>
                <w:webHidden/>
              </w:rPr>
              <w:fldChar w:fldCharType="separate"/>
            </w:r>
            <w:r w:rsidR="00D55A0F">
              <w:rPr>
                <w:noProof/>
                <w:webHidden/>
              </w:rPr>
              <w:t>11</w:t>
            </w:r>
            <w:r w:rsidR="00D55A0F">
              <w:rPr>
                <w:noProof/>
                <w:webHidden/>
              </w:rPr>
              <w:fldChar w:fldCharType="end"/>
            </w:r>
          </w:hyperlink>
        </w:p>
        <w:p w14:paraId="49A0E29C" w14:textId="43CB1D7D" w:rsidR="00D55A0F" w:rsidRDefault="002254C6">
          <w:pPr>
            <w:pStyle w:val="TOC1"/>
            <w:rPr>
              <w:rFonts w:eastAsiaTheme="minorEastAsia"/>
              <w:noProof/>
              <w:kern w:val="0"/>
              <w:sz w:val="22"/>
              <w:lang w:val="en-IE" w:eastAsia="en-IE"/>
              <w14:ligatures w14:val="none"/>
            </w:rPr>
          </w:pPr>
          <w:hyperlink w:anchor="_Toc166679841" w:history="1">
            <w:r w:rsidR="00D55A0F" w:rsidRPr="00B233CC">
              <w:rPr>
                <w:rStyle w:val="Hyperlink"/>
                <w:rFonts w:eastAsia="Times New Roman"/>
                <w:noProof/>
              </w:rPr>
              <w:t>29.</w:t>
            </w:r>
            <w:r w:rsidR="00D55A0F">
              <w:rPr>
                <w:rFonts w:eastAsiaTheme="minorEastAsia"/>
                <w:noProof/>
                <w:kern w:val="0"/>
                <w:sz w:val="22"/>
                <w:lang w:val="en-IE" w:eastAsia="en-IE"/>
                <w14:ligatures w14:val="none"/>
              </w:rPr>
              <w:tab/>
            </w:r>
            <w:r w:rsidR="00D55A0F" w:rsidRPr="00B233CC">
              <w:rPr>
                <w:rStyle w:val="Hyperlink"/>
                <w:rFonts w:eastAsia="Times New Roman"/>
                <w:noProof/>
              </w:rPr>
              <w:t>Can I buy safety matting or concrete/tarmac a significant area of my outdoors with the grant?</w:t>
            </w:r>
            <w:r w:rsidR="00D55A0F">
              <w:rPr>
                <w:noProof/>
                <w:webHidden/>
              </w:rPr>
              <w:tab/>
            </w:r>
            <w:r w:rsidR="00D55A0F">
              <w:rPr>
                <w:noProof/>
                <w:webHidden/>
              </w:rPr>
              <w:fldChar w:fldCharType="begin"/>
            </w:r>
            <w:r w:rsidR="00D55A0F">
              <w:rPr>
                <w:noProof/>
                <w:webHidden/>
              </w:rPr>
              <w:instrText xml:space="preserve"> PAGEREF _Toc166679841 \h </w:instrText>
            </w:r>
            <w:r w:rsidR="00D55A0F">
              <w:rPr>
                <w:noProof/>
                <w:webHidden/>
              </w:rPr>
            </w:r>
            <w:r w:rsidR="00D55A0F">
              <w:rPr>
                <w:noProof/>
                <w:webHidden/>
              </w:rPr>
              <w:fldChar w:fldCharType="separate"/>
            </w:r>
            <w:r w:rsidR="00D55A0F">
              <w:rPr>
                <w:noProof/>
                <w:webHidden/>
              </w:rPr>
              <w:t>11</w:t>
            </w:r>
            <w:r w:rsidR="00D55A0F">
              <w:rPr>
                <w:noProof/>
                <w:webHidden/>
              </w:rPr>
              <w:fldChar w:fldCharType="end"/>
            </w:r>
          </w:hyperlink>
        </w:p>
        <w:p w14:paraId="3C2269CB" w14:textId="05A9B58A" w:rsidR="00D55A0F" w:rsidRDefault="002254C6">
          <w:pPr>
            <w:pStyle w:val="TOC1"/>
            <w:rPr>
              <w:rFonts w:eastAsiaTheme="minorEastAsia"/>
              <w:noProof/>
              <w:kern w:val="0"/>
              <w:sz w:val="22"/>
              <w:lang w:val="en-IE" w:eastAsia="en-IE"/>
              <w14:ligatures w14:val="none"/>
            </w:rPr>
          </w:pPr>
          <w:hyperlink w:anchor="_Toc166679842" w:history="1">
            <w:r w:rsidR="00D55A0F" w:rsidRPr="00B233CC">
              <w:rPr>
                <w:rStyle w:val="Hyperlink"/>
                <w:rFonts w:eastAsia="Times New Roman"/>
                <w:noProof/>
              </w:rPr>
              <w:t>30.</w:t>
            </w:r>
            <w:r w:rsidR="00D55A0F">
              <w:rPr>
                <w:rFonts w:eastAsiaTheme="minorEastAsia"/>
                <w:noProof/>
                <w:kern w:val="0"/>
                <w:sz w:val="22"/>
                <w:lang w:val="en-IE" w:eastAsia="en-IE"/>
                <w14:ligatures w14:val="none"/>
              </w:rPr>
              <w:tab/>
            </w:r>
            <w:r w:rsidR="00D55A0F" w:rsidRPr="00B233CC">
              <w:rPr>
                <w:rStyle w:val="Hyperlink"/>
                <w:rFonts w:eastAsia="Times New Roman"/>
                <w:noProof/>
              </w:rPr>
              <w:t>What is the timeline for the CMDG?</w:t>
            </w:r>
            <w:r w:rsidR="00D55A0F">
              <w:rPr>
                <w:noProof/>
                <w:webHidden/>
              </w:rPr>
              <w:tab/>
            </w:r>
            <w:r w:rsidR="00D55A0F">
              <w:rPr>
                <w:noProof/>
                <w:webHidden/>
              </w:rPr>
              <w:fldChar w:fldCharType="begin"/>
            </w:r>
            <w:r w:rsidR="00D55A0F">
              <w:rPr>
                <w:noProof/>
                <w:webHidden/>
              </w:rPr>
              <w:instrText xml:space="preserve"> PAGEREF _Toc166679842 \h </w:instrText>
            </w:r>
            <w:r w:rsidR="00D55A0F">
              <w:rPr>
                <w:noProof/>
                <w:webHidden/>
              </w:rPr>
            </w:r>
            <w:r w:rsidR="00D55A0F">
              <w:rPr>
                <w:noProof/>
                <w:webHidden/>
              </w:rPr>
              <w:fldChar w:fldCharType="separate"/>
            </w:r>
            <w:r w:rsidR="00D55A0F">
              <w:rPr>
                <w:noProof/>
                <w:webHidden/>
              </w:rPr>
              <w:t>12</w:t>
            </w:r>
            <w:r w:rsidR="00D55A0F">
              <w:rPr>
                <w:noProof/>
                <w:webHidden/>
              </w:rPr>
              <w:fldChar w:fldCharType="end"/>
            </w:r>
          </w:hyperlink>
        </w:p>
        <w:p w14:paraId="234B8E96" w14:textId="72467590" w:rsidR="00BF327C" w:rsidRPr="004D0F58" w:rsidRDefault="00C90860" w:rsidP="00F833DD">
          <w:pPr>
            <w:pStyle w:val="TOC1"/>
            <w:jc w:val="left"/>
            <w:rPr>
              <w:noProof/>
              <w:szCs w:val="24"/>
            </w:rPr>
          </w:pPr>
          <w:r w:rsidRPr="004D0F58">
            <w:rPr>
              <w:noProof/>
              <w:szCs w:val="24"/>
            </w:rPr>
            <w:fldChar w:fldCharType="end"/>
          </w:r>
        </w:p>
        <w:p w14:paraId="1FAA7473" w14:textId="69422203" w:rsidR="00BF327C" w:rsidRPr="004D0F58" w:rsidRDefault="00BF327C" w:rsidP="00F833DD">
          <w:pPr>
            <w:jc w:val="left"/>
            <w:rPr>
              <w:rFonts w:ascii="Calibri" w:hAnsi="Calibri" w:cs="Calibri"/>
              <w:b/>
              <w:bCs/>
              <w:noProof/>
              <w:szCs w:val="24"/>
            </w:rPr>
          </w:pPr>
        </w:p>
        <w:p w14:paraId="26E82115" w14:textId="24A9C2FF" w:rsidR="00C90860" w:rsidRPr="004D0F58" w:rsidRDefault="002254C6" w:rsidP="00F833DD">
          <w:pPr>
            <w:pStyle w:val="TOC1"/>
            <w:jc w:val="left"/>
            <w:rPr>
              <w:szCs w:val="24"/>
            </w:rPr>
          </w:pPr>
        </w:p>
      </w:sdtContent>
    </w:sdt>
    <w:p w14:paraId="419B245F" w14:textId="77777777" w:rsidR="00BF327C" w:rsidRPr="004D0F58" w:rsidRDefault="00BF327C" w:rsidP="00F833DD">
      <w:pPr>
        <w:jc w:val="left"/>
        <w:rPr>
          <w:rFonts w:ascii="Calibri" w:eastAsiaTheme="majorEastAsia" w:hAnsi="Calibri" w:cs="Calibri"/>
          <w:color w:val="2F5496" w:themeColor="accent1" w:themeShade="BF"/>
          <w:szCs w:val="24"/>
        </w:rPr>
      </w:pPr>
      <w:r w:rsidRPr="004D0F58">
        <w:rPr>
          <w:rFonts w:ascii="Calibri" w:hAnsi="Calibri" w:cs="Calibri"/>
          <w:szCs w:val="24"/>
        </w:rPr>
        <w:br w:type="page"/>
      </w:r>
    </w:p>
    <w:p w14:paraId="05592B05" w14:textId="18E4F3FB" w:rsidR="002B5163" w:rsidRPr="004D0F58" w:rsidRDefault="002B5163" w:rsidP="00F833DD">
      <w:pPr>
        <w:pStyle w:val="Heading1"/>
        <w:jc w:val="left"/>
      </w:pPr>
      <w:bookmarkStart w:id="0" w:name="_Toc166679813"/>
      <w:r w:rsidRPr="004D0F58">
        <w:lastRenderedPageBreak/>
        <w:t xml:space="preserve">What is the </w:t>
      </w:r>
      <w:r w:rsidR="00F833DD">
        <w:t>Childminding Development Grant</w:t>
      </w:r>
      <w:r w:rsidR="003029C2">
        <w:t xml:space="preserve"> 2024</w:t>
      </w:r>
      <w:r w:rsidR="00FE783D" w:rsidRPr="004D0F58">
        <w:t xml:space="preserve"> (</w:t>
      </w:r>
      <w:r w:rsidR="00F833DD">
        <w:t>CMDG</w:t>
      </w:r>
      <w:r w:rsidR="00FE783D" w:rsidRPr="004D0F58">
        <w:t>)</w:t>
      </w:r>
      <w:r w:rsidRPr="004D0F58">
        <w:t>?</w:t>
      </w:r>
      <w:bookmarkEnd w:id="0"/>
    </w:p>
    <w:p w14:paraId="6DA8AE32" w14:textId="3DDF6D9B" w:rsidR="00C435A5" w:rsidRPr="00827DCE" w:rsidRDefault="00C435A5" w:rsidP="00F833DD">
      <w:pPr>
        <w:jc w:val="left"/>
        <w:rPr>
          <w:rFonts w:ascii="Calibri" w:hAnsi="Calibri"/>
        </w:rPr>
      </w:pPr>
      <w:r w:rsidRPr="00827DCE">
        <w:t xml:space="preserve">The </w:t>
      </w:r>
      <w:r w:rsidR="00F833DD">
        <w:t>CMDG</w:t>
      </w:r>
      <w:r w:rsidRPr="00827DCE">
        <w:t xml:space="preserve"> is a small capital grant designed to assist existing and potential childminders to enhance safety and quality in their childminding service. The 2024 </w:t>
      </w:r>
      <w:r w:rsidR="00F833DD">
        <w:t>CMDG</w:t>
      </w:r>
      <w:r w:rsidRPr="00827DCE">
        <w:t xml:space="preserve"> also includes an IT grant.</w:t>
      </w:r>
    </w:p>
    <w:p w14:paraId="7D366EDD" w14:textId="06756609" w:rsidR="009950F1" w:rsidRPr="00827DCE" w:rsidRDefault="009950F1" w:rsidP="00F833DD">
      <w:pPr>
        <w:pStyle w:val="Heading1"/>
        <w:jc w:val="left"/>
      </w:pPr>
      <w:bookmarkStart w:id="1" w:name="_Toc166679814"/>
      <w:r w:rsidRPr="00827DCE">
        <w:t xml:space="preserve">Who can apply for </w:t>
      </w:r>
      <w:bookmarkStart w:id="2" w:name="_Hlk132648917"/>
      <w:r w:rsidRPr="00827DCE">
        <w:t xml:space="preserve">the </w:t>
      </w:r>
      <w:r w:rsidR="00F833DD">
        <w:t>CMDG</w:t>
      </w:r>
      <w:r w:rsidRPr="00827DCE">
        <w:t>?</w:t>
      </w:r>
      <w:bookmarkEnd w:id="2"/>
      <w:bookmarkEnd w:id="1"/>
    </w:p>
    <w:p w14:paraId="2C48013C" w14:textId="45B1EDCD" w:rsidR="009950F1" w:rsidRDefault="009950F1" w:rsidP="00F833DD">
      <w:pPr>
        <w:jc w:val="left"/>
        <w:rPr>
          <w:lang w:val="en-US"/>
        </w:rPr>
      </w:pPr>
      <w:r w:rsidRPr="009D2072">
        <w:rPr>
          <w:lang w:val="en-US"/>
        </w:rPr>
        <w:t>Any childminder who singlehandedly cares for child/ren in the childminder’s own home.  Potential childminders can apply for the grant if they intend to commence childminding in their own home in 202</w:t>
      </w:r>
      <w:r w:rsidR="00AA052C">
        <w:rPr>
          <w:lang w:val="en-US"/>
        </w:rPr>
        <w:t>4</w:t>
      </w:r>
      <w:r w:rsidRPr="009D2072">
        <w:rPr>
          <w:lang w:val="en-US"/>
        </w:rPr>
        <w:t>.  Those who care for children in the child’s home (nannies/au pairs) or parents who employ a person to mind their children at their home are not eligible to apply.</w:t>
      </w:r>
    </w:p>
    <w:p w14:paraId="0EB76715" w14:textId="77777777" w:rsidR="002052DF" w:rsidRPr="009D2072" w:rsidRDefault="002052DF" w:rsidP="00F833DD">
      <w:pPr>
        <w:pStyle w:val="Heading1"/>
        <w:jc w:val="left"/>
      </w:pPr>
      <w:bookmarkStart w:id="3" w:name="_Toc166679815"/>
      <w:r w:rsidRPr="009D2072">
        <w:t>What supporting documentation must I submit with my application?</w:t>
      </w:r>
      <w:bookmarkEnd w:id="3"/>
    </w:p>
    <w:p w14:paraId="2CFA5497" w14:textId="5FAF74E6" w:rsidR="002052DF" w:rsidRPr="00A61325" w:rsidRDefault="002052DF" w:rsidP="00F833DD">
      <w:pPr>
        <w:jc w:val="left"/>
        <w:rPr>
          <w:spacing w:val="-5"/>
        </w:rPr>
      </w:pPr>
      <w:r w:rsidRPr="00A23AD4">
        <w:rPr>
          <w:b/>
          <w:bCs/>
          <w:u w:val="single"/>
        </w:rPr>
        <w:t>Evidence</w:t>
      </w:r>
      <w:r w:rsidRPr="00A23AD4">
        <w:rPr>
          <w:b/>
          <w:bCs/>
          <w:spacing w:val="13"/>
          <w:u w:val="single"/>
        </w:rPr>
        <w:t xml:space="preserve"> </w:t>
      </w:r>
      <w:r w:rsidRPr="00A23AD4">
        <w:rPr>
          <w:b/>
          <w:bCs/>
          <w:u w:val="single"/>
        </w:rPr>
        <w:t>of</w:t>
      </w:r>
      <w:r w:rsidRPr="00A23AD4">
        <w:rPr>
          <w:b/>
          <w:bCs/>
          <w:spacing w:val="15"/>
          <w:u w:val="single"/>
        </w:rPr>
        <w:t xml:space="preserve"> </w:t>
      </w:r>
      <w:r w:rsidRPr="00A23AD4">
        <w:rPr>
          <w:b/>
          <w:bCs/>
          <w:u w:val="single"/>
        </w:rPr>
        <w:t>appropriate</w:t>
      </w:r>
      <w:r w:rsidRPr="00A23AD4">
        <w:rPr>
          <w:b/>
          <w:bCs/>
          <w:spacing w:val="16"/>
          <w:u w:val="single"/>
        </w:rPr>
        <w:t xml:space="preserve"> childminding </w:t>
      </w:r>
      <w:r w:rsidRPr="00A23AD4">
        <w:rPr>
          <w:b/>
          <w:bCs/>
          <w:u w:val="single"/>
        </w:rPr>
        <w:t>insurance</w:t>
      </w:r>
      <w:r w:rsidRPr="00A23AD4">
        <w:rPr>
          <w:b/>
          <w:bCs/>
          <w:spacing w:val="13"/>
          <w:u w:val="single"/>
        </w:rPr>
        <w:t>.</w:t>
      </w:r>
      <w:r w:rsidRPr="00A61325">
        <w:rPr>
          <w:spacing w:val="13"/>
        </w:rPr>
        <w:t xml:space="preserve">  Please submit a c</w:t>
      </w:r>
      <w:r w:rsidRPr="00A61325">
        <w:t xml:space="preserve">opy of the schedule of insurance which clearly shows that childminding is covered on the policy.  </w:t>
      </w:r>
      <w:r w:rsidR="00B16EA3" w:rsidRPr="00A61325">
        <w:t>Y</w:t>
      </w:r>
      <w:r w:rsidRPr="00A61325">
        <w:t xml:space="preserve">our insurance </w:t>
      </w:r>
      <w:r w:rsidR="00F833DD">
        <w:t>must be in</w:t>
      </w:r>
      <w:r w:rsidRPr="00A61325">
        <w:t xml:space="preserve"> date at the time of </w:t>
      </w:r>
      <w:r w:rsidR="00121F11" w:rsidRPr="00A61325">
        <w:t xml:space="preserve">application. </w:t>
      </w:r>
      <w:r w:rsidR="00DA029C">
        <w:t xml:space="preserve">Anyone who isn’t childminding yet </w:t>
      </w:r>
      <w:r w:rsidR="00B16EA3" w:rsidRPr="00A61325">
        <w:t xml:space="preserve">must submit </w:t>
      </w:r>
      <w:r w:rsidR="00DA029C">
        <w:t xml:space="preserve">proof that they have childminding </w:t>
      </w:r>
      <w:r w:rsidR="00B16EA3" w:rsidRPr="00A61325">
        <w:t xml:space="preserve">insurance </w:t>
      </w:r>
      <w:r w:rsidR="00F833DD">
        <w:t xml:space="preserve">with their expenditure report. The latest date for submission of the expenditure report is </w:t>
      </w:r>
      <w:r w:rsidR="000F2DC8">
        <w:t xml:space="preserve">Friday </w:t>
      </w:r>
      <w:r w:rsidR="00121F11" w:rsidRPr="000F2DC8">
        <w:t>18</w:t>
      </w:r>
      <w:r w:rsidR="000F2DC8">
        <w:rPr>
          <w:vertAlign w:val="superscript"/>
        </w:rPr>
        <w:t xml:space="preserve"> </w:t>
      </w:r>
      <w:r w:rsidR="00F833DD" w:rsidRPr="000F2DC8">
        <w:t>October 2024</w:t>
      </w:r>
      <w:r w:rsidR="00A23AD4" w:rsidRPr="000F2DC8">
        <w:t>.</w:t>
      </w:r>
    </w:p>
    <w:p w14:paraId="2C2037E5" w14:textId="12EDF584" w:rsidR="00A61325" w:rsidRDefault="00F833DD" w:rsidP="00F833DD">
      <w:pPr>
        <w:jc w:val="left"/>
      </w:pPr>
      <w:r>
        <w:t>A c</w:t>
      </w:r>
      <w:r w:rsidR="002052DF" w:rsidRPr="00A61325">
        <w:t xml:space="preserve">opy of your </w:t>
      </w:r>
      <w:r w:rsidR="002052DF" w:rsidRPr="00A23AD4">
        <w:rPr>
          <w:b/>
          <w:bCs/>
          <w:u w:val="single"/>
        </w:rPr>
        <w:t>Tusla</w:t>
      </w:r>
      <w:r w:rsidR="002052DF" w:rsidRPr="00A23AD4">
        <w:rPr>
          <w:b/>
          <w:bCs/>
          <w:spacing w:val="12"/>
          <w:u w:val="single"/>
        </w:rPr>
        <w:t xml:space="preserve"> </w:t>
      </w:r>
      <w:r w:rsidR="002052DF" w:rsidRPr="00A23AD4">
        <w:rPr>
          <w:b/>
          <w:bCs/>
          <w:u w:val="single"/>
        </w:rPr>
        <w:t>Children</w:t>
      </w:r>
      <w:r w:rsidR="002052DF" w:rsidRPr="00A23AD4">
        <w:rPr>
          <w:b/>
          <w:bCs/>
          <w:spacing w:val="14"/>
          <w:u w:val="single"/>
        </w:rPr>
        <w:t xml:space="preserve"> </w:t>
      </w:r>
      <w:r w:rsidR="002052DF" w:rsidRPr="00A23AD4">
        <w:rPr>
          <w:b/>
          <w:bCs/>
          <w:u w:val="single"/>
        </w:rPr>
        <w:t>First</w:t>
      </w:r>
      <w:r w:rsidR="002052DF" w:rsidRPr="00A23AD4">
        <w:rPr>
          <w:b/>
          <w:bCs/>
          <w:spacing w:val="14"/>
          <w:u w:val="single"/>
        </w:rPr>
        <w:t xml:space="preserve"> </w:t>
      </w:r>
      <w:r w:rsidR="002052DF" w:rsidRPr="00A23AD4">
        <w:rPr>
          <w:b/>
          <w:bCs/>
          <w:u w:val="single"/>
        </w:rPr>
        <w:t>E-Learning</w:t>
      </w:r>
      <w:r w:rsidR="002052DF" w:rsidRPr="00A23AD4">
        <w:rPr>
          <w:b/>
          <w:bCs/>
          <w:spacing w:val="12"/>
          <w:u w:val="single"/>
        </w:rPr>
        <w:t xml:space="preserve"> </w:t>
      </w:r>
      <w:r w:rsidR="002052DF" w:rsidRPr="00A23AD4">
        <w:rPr>
          <w:b/>
          <w:bCs/>
          <w:u w:val="single"/>
        </w:rPr>
        <w:t>Programme certificate</w:t>
      </w:r>
      <w:r w:rsidR="002052DF" w:rsidRPr="00A61325">
        <w:t xml:space="preserve"> which must be dated within last 3 years.  If you have not completed this training or your certificate is out of date, click on the link below to complete it be</w:t>
      </w:r>
      <w:r>
        <w:t xml:space="preserve">fore submitting your application. </w:t>
      </w:r>
      <w:hyperlink r:id="rId20" w:history="1">
        <w:r w:rsidR="00B428C6" w:rsidRPr="00A61325">
          <w:rPr>
            <w:rStyle w:val="Hyperlink"/>
            <w:rFonts w:ascii="Calibri" w:hAnsi="Calibri" w:cs="Calibri"/>
            <w:spacing w:val="-5"/>
            <w:szCs w:val="24"/>
          </w:rPr>
          <w:t>https://www.tusla.ie/children-first/children-first-e-learning-programme/</w:t>
        </w:r>
      </w:hyperlink>
      <w:r w:rsidR="00A61325">
        <w:t xml:space="preserve">. </w:t>
      </w:r>
    </w:p>
    <w:p w14:paraId="781B94BC" w14:textId="56AF9CA4" w:rsidR="002052DF" w:rsidRPr="00F833DD" w:rsidRDefault="00F833DD" w:rsidP="00F833DD">
      <w:pPr>
        <w:jc w:val="left"/>
        <w:rPr>
          <w:color w:val="FF0000"/>
        </w:rPr>
      </w:pPr>
      <w:r>
        <w:t>A c</w:t>
      </w:r>
      <w:r w:rsidR="002052DF" w:rsidRPr="00A61325">
        <w:t xml:space="preserve">urrent </w:t>
      </w:r>
      <w:r w:rsidR="002052DF" w:rsidRPr="00A23AD4">
        <w:rPr>
          <w:b/>
          <w:bCs/>
          <w:u w:val="single"/>
        </w:rPr>
        <w:t>Tax Clearance Certificate</w:t>
      </w:r>
      <w:r w:rsidR="002052DF" w:rsidRPr="00A61325">
        <w:t xml:space="preserve"> in your name</w:t>
      </w:r>
      <w:r>
        <w:t xml:space="preserve"> which</w:t>
      </w:r>
      <w:r w:rsidR="00EF7F67" w:rsidRPr="00A61325">
        <w:t xml:space="preserve"> must be dated within the year of application.</w:t>
      </w:r>
      <w:r>
        <w:t xml:space="preserve"> If you are unsure about how to apply for a tax clearance certificate, please contact </w:t>
      </w:r>
      <w:r w:rsidR="00B843D1" w:rsidRPr="00B843D1">
        <w:t>your local City/County Childcare Committee (CCC)</w:t>
      </w:r>
      <w:r w:rsidR="00B843D1">
        <w:t>.</w:t>
      </w:r>
    </w:p>
    <w:p w14:paraId="40CEDF74" w14:textId="08F82477" w:rsidR="003716F8" w:rsidRPr="003716F8" w:rsidRDefault="003716F8" w:rsidP="00F833DD">
      <w:pPr>
        <w:pStyle w:val="Heading1"/>
        <w:jc w:val="left"/>
        <w:rPr>
          <w:lang w:val="en-US"/>
        </w:rPr>
      </w:pPr>
      <w:bookmarkStart w:id="4" w:name="_Toc166679816"/>
      <w:r w:rsidRPr="003716F8">
        <w:rPr>
          <w:lang w:val="en-US"/>
        </w:rPr>
        <w:t>I got the grant last year</w:t>
      </w:r>
      <w:r w:rsidR="00F833DD">
        <w:rPr>
          <w:lang w:val="en-US"/>
        </w:rPr>
        <w:t>,</w:t>
      </w:r>
      <w:r w:rsidRPr="003716F8">
        <w:rPr>
          <w:lang w:val="en-US"/>
        </w:rPr>
        <w:t xml:space="preserve"> can I apply this year?</w:t>
      </w:r>
      <w:bookmarkEnd w:id="4"/>
    </w:p>
    <w:p w14:paraId="70EC7505" w14:textId="6C19DF8A" w:rsidR="003716F8" w:rsidRPr="003716F8" w:rsidRDefault="00DA029C" w:rsidP="00F833DD">
      <w:pPr>
        <w:jc w:val="left"/>
        <w:rPr>
          <w:lang w:val="en-US"/>
        </w:rPr>
      </w:pPr>
      <w:r>
        <w:rPr>
          <w:rFonts w:ascii="Calibri" w:hAnsi="Calibri" w:cs="Calibri"/>
          <w:bCs/>
        </w:rPr>
        <w:t xml:space="preserve">Yes, you can apply every year. You are eligible to apply for the full amount </w:t>
      </w:r>
      <w:r w:rsidR="00F833DD">
        <w:rPr>
          <w:rFonts w:ascii="Calibri" w:hAnsi="Calibri" w:cs="Calibri"/>
          <w:bCs/>
        </w:rPr>
        <w:t xml:space="preserve">every year, even if </w:t>
      </w:r>
      <w:r>
        <w:rPr>
          <w:rFonts w:ascii="Calibri" w:hAnsi="Calibri" w:cs="Calibri"/>
          <w:bCs/>
        </w:rPr>
        <w:t xml:space="preserve">you were awarded a grant last year. </w:t>
      </w:r>
      <w:r w:rsidR="00F833DD">
        <w:rPr>
          <w:rFonts w:ascii="Calibri" w:hAnsi="Calibri" w:cs="Calibri"/>
          <w:bCs/>
        </w:rPr>
        <w:t xml:space="preserve"> </w:t>
      </w:r>
    </w:p>
    <w:p w14:paraId="193ADFF5" w14:textId="09D00285" w:rsidR="00084C23" w:rsidRPr="00FE1337" w:rsidRDefault="00F833DD" w:rsidP="00F833DD">
      <w:pPr>
        <w:pStyle w:val="Heading1"/>
        <w:jc w:val="left"/>
      </w:pPr>
      <w:bookmarkStart w:id="5" w:name="_Toc166679817"/>
      <w:r>
        <w:lastRenderedPageBreak/>
        <w:t>How is the grant money paid</w:t>
      </w:r>
      <w:r w:rsidR="00084C23" w:rsidRPr="00FE1337">
        <w:t>?</w:t>
      </w:r>
      <w:bookmarkEnd w:id="5"/>
    </w:p>
    <w:p w14:paraId="446F926D" w14:textId="1FF2AFEC" w:rsidR="00FE1337" w:rsidRDefault="00FE1337" w:rsidP="00F833DD">
      <w:pPr>
        <w:spacing w:after="0"/>
        <w:jc w:val="left"/>
        <w:rPr>
          <w:rFonts w:cstheme="minorHAnsi"/>
          <w:bCs/>
          <w:spacing w:val="2"/>
        </w:rPr>
      </w:pPr>
      <w:r w:rsidRPr="00FE1337">
        <w:rPr>
          <w:rFonts w:cstheme="minorHAnsi"/>
          <w:bCs/>
          <w:spacing w:val="2"/>
        </w:rPr>
        <w:t xml:space="preserve">Successful applicants are paid 75% of the </w:t>
      </w:r>
      <w:r w:rsidR="00086A1F">
        <w:rPr>
          <w:rFonts w:cstheme="minorHAnsi"/>
          <w:bCs/>
          <w:spacing w:val="2"/>
        </w:rPr>
        <w:t xml:space="preserve">total </w:t>
      </w:r>
      <w:r w:rsidRPr="00FE1337">
        <w:rPr>
          <w:rFonts w:cstheme="minorHAnsi"/>
          <w:bCs/>
          <w:spacing w:val="2"/>
        </w:rPr>
        <w:t>grant</w:t>
      </w:r>
      <w:r w:rsidR="00086A1F">
        <w:rPr>
          <w:rFonts w:cstheme="minorHAnsi"/>
          <w:bCs/>
          <w:spacing w:val="2"/>
        </w:rPr>
        <w:t xml:space="preserve"> awarded</w:t>
      </w:r>
      <w:r w:rsidRPr="00FE1337">
        <w:rPr>
          <w:rFonts w:cstheme="minorHAnsi"/>
          <w:bCs/>
          <w:spacing w:val="2"/>
        </w:rPr>
        <w:t xml:space="preserve"> in advance.  </w:t>
      </w:r>
      <w:r w:rsidR="000F2DC8">
        <w:rPr>
          <w:rFonts w:cstheme="minorHAnsi"/>
          <w:bCs/>
          <w:spacing w:val="2"/>
        </w:rPr>
        <w:t>Childminders must submit an</w:t>
      </w:r>
      <w:r w:rsidR="00086A1F">
        <w:rPr>
          <w:rFonts w:cstheme="minorHAnsi"/>
          <w:bCs/>
          <w:spacing w:val="2"/>
        </w:rPr>
        <w:t xml:space="preserve"> expenditure report and receipts for </w:t>
      </w:r>
      <w:r w:rsidR="000F2DC8">
        <w:rPr>
          <w:rFonts w:cstheme="minorHAnsi"/>
          <w:bCs/>
          <w:spacing w:val="2"/>
        </w:rPr>
        <w:t>100% spend of the grant awarded</w:t>
      </w:r>
      <w:r w:rsidR="00086A1F">
        <w:rPr>
          <w:rFonts w:cstheme="minorHAnsi"/>
          <w:bCs/>
          <w:spacing w:val="2"/>
        </w:rPr>
        <w:t xml:space="preserve">. Following approval of the report, the remaining up to </w:t>
      </w:r>
      <w:r w:rsidRPr="00FE1337">
        <w:rPr>
          <w:rFonts w:cstheme="minorHAnsi"/>
          <w:bCs/>
          <w:spacing w:val="2"/>
        </w:rPr>
        <w:t xml:space="preserve">25% is paid to the </w:t>
      </w:r>
      <w:r w:rsidR="000F2DC8">
        <w:rPr>
          <w:rFonts w:cstheme="minorHAnsi"/>
          <w:bCs/>
          <w:spacing w:val="2"/>
        </w:rPr>
        <w:t>applicant</w:t>
      </w:r>
      <w:r w:rsidRPr="00FE1337">
        <w:rPr>
          <w:rFonts w:cstheme="minorHAnsi"/>
          <w:bCs/>
          <w:spacing w:val="2"/>
        </w:rPr>
        <w:t>.</w:t>
      </w:r>
    </w:p>
    <w:p w14:paraId="29673E29" w14:textId="4704B3B3" w:rsidR="00124F9A" w:rsidRPr="009D2072" w:rsidRDefault="00124F9A" w:rsidP="00F833DD">
      <w:pPr>
        <w:pStyle w:val="Heading1"/>
        <w:jc w:val="left"/>
        <w:rPr>
          <w:lang w:val="en-US"/>
        </w:rPr>
      </w:pPr>
      <w:bookmarkStart w:id="6" w:name="_Toc166679818"/>
      <w:r w:rsidRPr="009D2072">
        <w:t xml:space="preserve">I am not </w:t>
      </w:r>
      <w:r w:rsidR="00C95E21" w:rsidRPr="009D2072">
        <w:t xml:space="preserve">a </w:t>
      </w:r>
      <w:r w:rsidRPr="009D2072">
        <w:t xml:space="preserve">Tusla Registered Childminder, can I </w:t>
      </w:r>
      <w:r w:rsidR="000F2DC8">
        <w:t>apply for the</w:t>
      </w:r>
      <w:r w:rsidRPr="009D2072">
        <w:t xml:space="preserve"> </w:t>
      </w:r>
      <w:r w:rsidR="00F833DD">
        <w:t>CMDG</w:t>
      </w:r>
      <w:r w:rsidRPr="009D2072">
        <w:t>?</w:t>
      </w:r>
      <w:bookmarkEnd w:id="6"/>
    </w:p>
    <w:p w14:paraId="501002A8" w14:textId="0F8D3A88" w:rsidR="00124F9A" w:rsidRPr="009D2072" w:rsidRDefault="00232BE2" w:rsidP="00F833DD">
      <w:pPr>
        <w:spacing w:after="0"/>
        <w:jc w:val="left"/>
        <w:rPr>
          <w:rFonts w:ascii="Calibri" w:hAnsi="Calibri" w:cs="Calibri"/>
        </w:rPr>
      </w:pPr>
      <w:r w:rsidRPr="009D2072">
        <w:rPr>
          <w:rFonts w:ascii="Calibri" w:hAnsi="Calibri" w:cs="Calibri"/>
        </w:rPr>
        <w:t>All childminders</w:t>
      </w:r>
      <w:r w:rsidR="00124F9A" w:rsidRPr="009D2072">
        <w:rPr>
          <w:rFonts w:ascii="Calibri" w:hAnsi="Calibri" w:cs="Calibri"/>
        </w:rPr>
        <w:t xml:space="preserve"> can </w:t>
      </w:r>
      <w:r w:rsidR="007F6558" w:rsidRPr="009D2072">
        <w:rPr>
          <w:rFonts w:ascii="Calibri" w:hAnsi="Calibri" w:cs="Calibri"/>
        </w:rPr>
        <w:t xml:space="preserve">apply for </w:t>
      </w:r>
      <w:r w:rsidR="00124F9A" w:rsidRPr="009D2072">
        <w:rPr>
          <w:rFonts w:ascii="Calibri" w:hAnsi="Calibri" w:cs="Calibri"/>
        </w:rPr>
        <w:t xml:space="preserve">the </w:t>
      </w:r>
      <w:r w:rsidR="00F833DD">
        <w:rPr>
          <w:rFonts w:ascii="Calibri" w:hAnsi="Calibri" w:cs="Calibri"/>
        </w:rPr>
        <w:t>CMDG</w:t>
      </w:r>
      <w:r w:rsidR="00124F9A" w:rsidRPr="009D2072">
        <w:rPr>
          <w:rFonts w:ascii="Calibri" w:hAnsi="Calibri" w:cs="Calibri"/>
        </w:rPr>
        <w:t xml:space="preserve">. </w:t>
      </w:r>
      <w:r w:rsidR="00124F9A" w:rsidRPr="009D2072">
        <w:rPr>
          <w:rFonts w:ascii="Calibri" w:hAnsi="Calibri" w:cs="Calibri"/>
          <w:lang w:val="en-US"/>
        </w:rPr>
        <w:t xml:space="preserve">You do not need to be a Tusla Registered childminder to apply for the </w:t>
      </w:r>
      <w:r w:rsidR="00F833DD">
        <w:rPr>
          <w:rFonts w:ascii="Calibri" w:hAnsi="Calibri" w:cs="Calibri"/>
          <w:lang w:val="en-US"/>
        </w:rPr>
        <w:t>CMDG</w:t>
      </w:r>
      <w:r w:rsidR="00580A54" w:rsidRPr="009D2072">
        <w:rPr>
          <w:rFonts w:ascii="Calibri" w:hAnsi="Calibri" w:cs="Calibri"/>
          <w:lang w:val="en-US"/>
        </w:rPr>
        <w:t xml:space="preserve">. </w:t>
      </w:r>
      <w:r w:rsidR="00086A1F">
        <w:rPr>
          <w:rFonts w:ascii="Calibri" w:hAnsi="Calibri" w:cs="Calibri"/>
          <w:lang w:val="en-US"/>
        </w:rPr>
        <w:t>However, w</w:t>
      </w:r>
      <w:r w:rsidR="00A83149" w:rsidRPr="009D2072">
        <w:rPr>
          <w:rFonts w:ascii="Calibri" w:hAnsi="Calibri" w:cs="Calibri"/>
          <w:lang w:val="en-US"/>
        </w:rPr>
        <w:t xml:space="preserve">here </w:t>
      </w:r>
      <w:r w:rsidR="00DA029C">
        <w:rPr>
          <w:rFonts w:ascii="Calibri" w:hAnsi="Calibri" w:cs="Calibri"/>
          <w:lang w:val="en-US"/>
        </w:rPr>
        <w:t>you are</w:t>
      </w:r>
      <w:r w:rsidR="00B16885" w:rsidRPr="009D2072">
        <w:rPr>
          <w:rFonts w:ascii="Calibri" w:hAnsi="Calibri" w:cs="Calibri"/>
          <w:lang w:val="en-US"/>
        </w:rPr>
        <w:t xml:space="preserve"> </w:t>
      </w:r>
      <w:r w:rsidR="00580A54" w:rsidRPr="009D2072">
        <w:rPr>
          <w:rFonts w:ascii="Calibri" w:hAnsi="Calibri" w:cs="Calibri"/>
          <w:lang w:val="en-US"/>
        </w:rPr>
        <w:t>subject</w:t>
      </w:r>
      <w:r w:rsidR="00B16885" w:rsidRPr="009D2072">
        <w:rPr>
          <w:rFonts w:ascii="Calibri" w:hAnsi="Calibri" w:cs="Calibri"/>
          <w:lang w:val="en-US"/>
        </w:rPr>
        <w:t xml:space="preserve"> to the Childcare Act </w:t>
      </w:r>
      <w:r w:rsidR="00580A54" w:rsidRPr="009D2072">
        <w:rPr>
          <w:rFonts w:ascii="Calibri" w:hAnsi="Calibri" w:cs="Calibri"/>
          <w:lang w:val="en-US"/>
        </w:rPr>
        <w:t xml:space="preserve">1991 </w:t>
      </w:r>
      <w:r w:rsidR="00580A54" w:rsidRPr="009D2072">
        <w:rPr>
          <w:rFonts w:ascii="Calibri" w:hAnsi="Calibri" w:cs="Calibri"/>
        </w:rPr>
        <w:t>(</w:t>
      </w:r>
      <w:r w:rsidR="00124F9A" w:rsidRPr="009D2072">
        <w:rPr>
          <w:rFonts w:ascii="Calibri" w:hAnsi="Calibri" w:cs="Calibri"/>
        </w:rPr>
        <w:t>Early Years Services) Regulations 2016 and (Early Years Services) (Registrations of School Age) Regulations 2018</w:t>
      </w:r>
      <w:r w:rsidR="00580A54" w:rsidRPr="009D2072">
        <w:rPr>
          <w:rFonts w:ascii="Calibri" w:hAnsi="Calibri" w:cs="Calibri"/>
        </w:rPr>
        <w:t xml:space="preserve">, </w:t>
      </w:r>
      <w:r w:rsidR="00DA029C">
        <w:rPr>
          <w:rFonts w:ascii="Calibri" w:hAnsi="Calibri" w:cs="Calibri"/>
        </w:rPr>
        <w:t>you</w:t>
      </w:r>
      <w:r w:rsidR="00580A54" w:rsidRPr="009D2072">
        <w:rPr>
          <w:rFonts w:ascii="Calibri" w:hAnsi="Calibri" w:cs="Calibri"/>
        </w:rPr>
        <w:t xml:space="preserve"> </w:t>
      </w:r>
      <w:r w:rsidR="000F2DC8">
        <w:rPr>
          <w:rFonts w:ascii="Calibri" w:hAnsi="Calibri" w:cs="Calibri"/>
        </w:rPr>
        <w:t xml:space="preserve">must </w:t>
      </w:r>
      <w:r w:rsidR="00086A1F">
        <w:rPr>
          <w:rFonts w:ascii="Calibri" w:hAnsi="Calibri" w:cs="Calibri"/>
        </w:rPr>
        <w:t xml:space="preserve">be registered with </w:t>
      </w:r>
      <w:r w:rsidR="00580A54" w:rsidRPr="009D2072">
        <w:rPr>
          <w:rFonts w:ascii="Calibri" w:hAnsi="Calibri" w:cs="Calibri"/>
        </w:rPr>
        <w:t>Tusla</w:t>
      </w:r>
      <w:r w:rsidR="00086A1F">
        <w:rPr>
          <w:rFonts w:ascii="Calibri" w:hAnsi="Calibri" w:cs="Calibri"/>
        </w:rPr>
        <w:t xml:space="preserve"> before applying for the grant</w:t>
      </w:r>
      <w:r w:rsidR="00580A54" w:rsidRPr="009D2072">
        <w:rPr>
          <w:rFonts w:ascii="Calibri" w:hAnsi="Calibri" w:cs="Calibri"/>
        </w:rPr>
        <w:t>.</w:t>
      </w:r>
    </w:p>
    <w:p w14:paraId="626C2B06" w14:textId="527D78D8" w:rsidR="008E08DB" w:rsidRPr="009D2072" w:rsidRDefault="005C247C" w:rsidP="00F833DD">
      <w:pPr>
        <w:pStyle w:val="Heading1"/>
        <w:jc w:val="left"/>
      </w:pPr>
      <w:bookmarkStart w:id="7" w:name="_Toc166679819"/>
      <w:r w:rsidRPr="009D2072">
        <w:t xml:space="preserve">I </w:t>
      </w:r>
      <w:r w:rsidR="00086A1F">
        <w:t>want to start Childminding, can I apply</w:t>
      </w:r>
      <w:r w:rsidR="008E08DB" w:rsidRPr="009D2072">
        <w:t>?</w:t>
      </w:r>
      <w:bookmarkEnd w:id="7"/>
    </w:p>
    <w:p w14:paraId="129EDFEF" w14:textId="16FE83CB" w:rsidR="00086A1F" w:rsidRDefault="00086A1F" w:rsidP="00F833DD">
      <w:pPr>
        <w:spacing w:after="0"/>
        <w:jc w:val="left"/>
        <w:rPr>
          <w:rFonts w:ascii="Calibri" w:hAnsi="Calibri" w:cs="Calibri"/>
        </w:rPr>
      </w:pPr>
      <w:r>
        <w:rPr>
          <w:rFonts w:ascii="Calibri" w:hAnsi="Calibri" w:cs="Calibri"/>
        </w:rPr>
        <w:t>Anyone planning to start childminding can apply. You will be required to have started childminding by the time you submit your expenditure report.</w:t>
      </w:r>
      <w:r w:rsidR="00B843D1">
        <w:rPr>
          <w:rFonts w:ascii="Calibri" w:hAnsi="Calibri" w:cs="Calibri"/>
        </w:rPr>
        <w:t xml:space="preserve"> The deadline for submission is Friday 18 October.</w:t>
      </w:r>
    </w:p>
    <w:p w14:paraId="04D45E27" w14:textId="65AF7A07" w:rsidR="00086A1F" w:rsidRDefault="00086A1F" w:rsidP="00086A1F">
      <w:pPr>
        <w:pStyle w:val="Heading1"/>
      </w:pPr>
      <w:bookmarkStart w:id="8" w:name="_Toc166679820"/>
      <w:r>
        <w:t>I am not childminding yet, what documentation do I submit with my application?</w:t>
      </w:r>
      <w:bookmarkEnd w:id="8"/>
    </w:p>
    <w:p w14:paraId="6409978D" w14:textId="2EE5D5B6" w:rsidR="009950F1" w:rsidRPr="009D2072" w:rsidRDefault="00AB35A8" w:rsidP="00086A1F">
      <w:r>
        <w:t>At the time of application, you</w:t>
      </w:r>
      <w:r w:rsidR="00452CCF">
        <w:t xml:space="preserve"> will</w:t>
      </w:r>
      <w:r>
        <w:t xml:space="preserve"> require the </w:t>
      </w:r>
      <w:r w:rsidR="00C3144E">
        <w:t>Tusla Children First e-learning programme certificate and a</w:t>
      </w:r>
      <w:r w:rsidR="009950F1" w:rsidRPr="009D2072">
        <w:t xml:space="preserve"> Tax Clearance Certificate</w:t>
      </w:r>
      <w:r w:rsidR="00C3144E">
        <w:t>.</w:t>
      </w:r>
      <w:r>
        <w:t xml:space="preserve"> You will need to submit your </w:t>
      </w:r>
      <w:r w:rsidR="00086A1F">
        <w:t xml:space="preserve">childminding </w:t>
      </w:r>
      <w:r>
        <w:t xml:space="preserve">insurance </w:t>
      </w:r>
      <w:r w:rsidR="00086A1F">
        <w:t xml:space="preserve">policy </w:t>
      </w:r>
      <w:r>
        <w:t>w</w:t>
      </w:r>
      <w:r w:rsidR="00086A1F">
        <w:t>ith the expenditure report</w:t>
      </w:r>
      <w:r w:rsidR="000B6D3D">
        <w:t xml:space="preserve">. </w:t>
      </w:r>
    </w:p>
    <w:p w14:paraId="38298048" w14:textId="4A0EEE0C" w:rsidR="00626828" w:rsidRPr="009D2072" w:rsidRDefault="00626828" w:rsidP="00F833DD">
      <w:pPr>
        <w:pStyle w:val="Heading1"/>
        <w:jc w:val="left"/>
      </w:pPr>
      <w:bookmarkStart w:id="9" w:name="_Toc166679821"/>
      <w:r w:rsidRPr="009D2072">
        <w:t>Do I need to submit quotations with my application?</w:t>
      </w:r>
      <w:bookmarkEnd w:id="9"/>
    </w:p>
    <w:p w14:paraId="2B2B2D23" w14:textId="07F49335" w:rsidR="00626828" w:rsidRPr="009D2072" w:rsidRDefault="00626828" w:rsidP="00F833DD">
      <w:pPr>
        <w:spacing w:after="0"/>
        <w:jc w:val="left"/>
        <w:rPr>
          <w:rFonts w:ascii="Calibri" w:hAnsi="Calibri" w:cs="Calibri"/>
        </w:rPr>
      </w:pPr>
      <w:r w:rsidRPr="009D2072">
        <w:rPr>
          <w:rFonts w:ascii="Calibri" w:hAnsi="Calibri" w:cs="Calibri"/>
        </w:rPr>
        <w:t xml:space="preserve">No, you are not required to submit quotations. </w:t>
      </w:r>
    </w:p>
    <w:p w14:paraId="0C47AF63" w14:textId="248E9C82" w:rsidR="00124F9A" w:rsidRPr="009D2072" w:rsidRDefault="00124F9A" w:rsidP="00F833DD">
      <w:pPr>
        <w:pStyle w:val="Heading1"/>
        <w:jc w:val="left"/>
      </w:pPr>
      <w:bookmarkStart w:id="10" w:name="_Toc166679822"/>
      <w:r w:rsidRPr="009D2072">
        <w:t>I am renting my home from a landlord</w:t>
      </w:r>
      <w:r w:rsidR="00086A1F">
        <w:t>,</w:t>
      </w:r>
      <w:r w:rsidRPr="009D2072">
        <w:t xml:space="preserve"> can I </w:t>
      </w:r>
      <w:r w:rsidR="00086A1F">
        <w:t>apply for the grant</w:t>
      </w:r>
      <w:r w:rsidRPr="009D2072">
        <w:t>?</w:t>
      </w:r>
      <w:bookmarkEnd w:id="10"/>
    </w:p>
    <w:p w14:paraId="2ADBF924" w14:textId="07D67F00" w:rsidR="00124F9A" w:rsidRPr="009D2072" w:rsidRDefault="00124F9A" w:rsidP="00F833DD">
      <w:pPr>
        <w:spacing w:after="0"/>
        <w:jc w:val="left"/>
        <w:rPr>
          <w:rFonts w:ascii="Calibri" w:hAnsi="Calibri" w:cs="Calibri"/>
        </w:rPr>
      </w:pPr>
      <w:r w:rsidRPr="009D2072">
        <w:rPr>
          <w:rFonts w:ascii="Calibri" w:hAnsi="Calibri" w:cs="Calibri"/>
        </w:rPr>
        <w:t xml:space="preserve">Yes, </w:t>
      </w:r>
      <w:r w:rsidR="00086A1F">
        <w:rPr>
          <w:rFonts w:ascii="Calibri" w:hAnsi="Calibri" w:cs="Calibri"/>
        </w:rPr>
        <w:t xml:space="preserve">if you are living </w:t>
      </w:r>
      <w:r w:rsidRPr="009D2072">
        <w:rPr>
          <w:rFonts w:ascii="Calibri" w:hAnsi="Calibri" w:cs="Calibri"/>
        </w:rPr>
        <w:t xml:space="preserve">in rented </w:t>
      </w:r>
      <w:r w:rsidR="00232BE2" w:rsidRPr="009D2072">
        <w:rPr>
          <w:rFonts w:ascii="Calibri" w:hAnsi="Calibri" w:cs="Calibri"/>
        </w:rPr>
        <w:t>accommodation can</w:t>
      </w:r>
      <w:r w:rsidR="007F6558" w:rsidRPr="009D2072">
        <w:rPr>
          <w:rFonts w:ascii="Calibri" w:hAnsi="Calibri" w:cs="Calibri"/>
        </w:rPr>
        <w:t xml:space="preserve"> </w:t>
      </w:r>
      <w:r w:rsidRPr="009D2072">
        <w:rPr>
          <w:rFonts w:ascii="Calibri" w:hAnsi="Calibri" w:cs="Calibri"/>
        </w:rPr>
        <w:t xml:space="preserve">apply </w:t>
      </w:r>
      <w:r w:rsidR="007F6558" w:rsidRPr="009D2072">
        <w:rPr>
          <w:rFonts w:ascii="Calibri" w:hAnsi="Calibri" w:cs="Calibri"/>
        </w:rPr>
        <w:t xml:space="preserve">if </w:t>
      </w:r>
      <w:r w:rsidRPr="009D2072">
        <w:rPr>
          <w:rFonts w:ascii="Calibri" w:hAnsi="Calibri" w:cs="Calibri"/>
        </w:rPr>
        <w:t xml:space="preserve">you have your landlord’s </w:t>
      </w:r>
      <w:r w:rsidR="000F2DC8">
        <w:rPr>
          <w:rFonts w:ascii="Calibri" w:hAnsi="Calibri" w:cs="Calibri"/>
        </w:rPr>
        <w:t xml:space="preserve">permission </w:t>
      </w:r>
      <w:r w:rsidRPr="009D2072">
        <w:rPr>
          <w:rFonts w:ascii="Calibri" w:hAnsi="Calibri" w:cs="Calibri"/>
        </w:rPr>
        <w:t xml:space="preserve">to childmind and have </w:t>
      </w:r>
      <w:r w:rsidR="007F6558" w:rsidRPr="009D2072">
        <w:rPr>
          <w:rFonts w:ascii="Calibri" w:hAnsi="Calibri" w:cs="Calibri"/>
        </w:rPr>
        <w:t>the appr</w:t>
      </w:r>
      <w:r w:rsidR="00232BE2" w:rsidRPr="009D2072">
        <w:rPr>
          <w:rFonts w:ascii="Calibri" w:hAnsi="Calibri" w:cs="Calibri"/>
        </w:rPr>
        <w:t>opriate</w:t>
      </w:r>
      <w:r w:rsidR="007F6558" w:rsidRPr="009D2072">
        <w:rPr>
          <w:rFonts w:ascii="Calibri" w:hAnsi="Calibri" w:cs="Calibri"/>
        </w:rPr>
        <w:t xml:space="preserve"> </w:t>
      </w:r>
      <w:r w:rsidRPr="009D2072">
        <w:rPr>
          <w:rFonts w:ascii="Calibri" w:hAnsi="Calibri" w:cs="Calibri"/>
        </w:rPr>
        <w:t>childminding insurance</w:t>
      </w:r>
      <w:r w:rsidR="006305B7">
        <w:rPr>
          <w:rFonts w:ascii="Calibri" w:hAnsi="Calibri" w:cs="Calibri"/>
        </w:rPr>
        <w:t xml:space="preserve"> in </w:t>
      </w:r>
      <w:r w:rsidR="00086A1F">
        <w:rPr>
          <w:rFonts w:ascii="Calibri" w:hAnsi="Calibri" w:cs="Calibri"/>
        </w:rPr>
        <w:t>your</w:t>
      </w:r>
      <w:r w:rsidR="006305B7">
        <w:rPr>
          <w:rFonts w:ascii="Calibri" w:hAnsi="Calibri" w:cs="Calibri"/>
        </w:rPr>
        <w:t xml:space="preserve"> name</w:t>
      </w:r>
      <w:r w:rsidRPr="009D2072">
        <w:rPr>
          <w:rFonts w:ascii="Calibri" w:hAnsi="Calibri" w:cs="Calibri"/>
        </w:rPr>
        <w:t xml:space="preserve"> for that address.</w:t>
      </w:r>
    </w:p>
    <w:p w14:paraId="04B42329" w14:textId="710142EC" w:rsidR="003709BA" w:rsidRPr="009D2072" w:rsidRDefault="003709BA" w:rsidP="00F833DD">
      <w:pPr>
        <w:pStyle w:val="Heading1"/>
        <w:jc w:val="left"/>
      </w:pPr>
      <w:bookmarkStart w:id="11" w:name="_Toc166679823"/>
      <w:r w:rsidRPr="009D2072">
        <w:lastRenderedPageBreak/>
        <w:t xml:space="preserve">I </w:t>
      </w:r>
      <w:r w:rsidR="00BF327C" w:rsidRPr="009D2072">
        <w:t>do not</w:t>
      </w:r>
      <w:r w:rsidRPr="009D2072">
        <w:t xml:space="preserve"> have access to a printer or scanner</w:t>
      </w:r>
      <w:r w:rsidR="00232BE2" w:rsidRPr="009D2072">
        <w:t>, how can I apply?</w:t>
      </w:r>
      <w:bookmarkEnd w:id="11"/>
    </w:p>
    <w:p w14:paraId="2800ADEF" w14:textId="29330D17" w:rsidR="003709BA" w:rsidRDefault="00DA029C" w:rsidP="00F833DD">
      <w:pPr>
        <w:jc w:val="left"/>
      </w:pPr>
      <w:r>
        <w:t xml:space="preserve">Contact </w:t>
      </w:r>
      <w:r w:rsidR="00B843D1">
        <w:t xml:space="preserve">your local CCC </w:t>
      </w:r>
      <w:r>
        <w:t xml:space="preserve">who will help you with </w:t>
      </w:r>
      <w:r w:rsidR="003709BA" w:rsidRPr="009D2072">
        <w:t xml:space="preserve">all </w:t>
      </w:r>
      <w:r w:rsidR="00232BE2" w:rsidRPr="009D2072">
        <w:t>aspects of the application process</w:t>
      </w:r>
      <w:r w:rsidR="003709BA" w:rsidRPr="009D2072">
        <w:t xml:space="preserve">. </w:t>
      </w:r>
    </w:p>
    <w:p w14:paraId="5F40B0E4" w14:textId="2E149677" w:rsidR="00FB38BD" w:rsidRPr="00AB1E94" w:rsidRDefault="00FB38BD" w:rsidP="00F833DD">
      <w:pPr>
        <w:pStyle w:val="Heading1"/>
        <w:jc w:val="left"/>
        <w:rPr>
          <w:rFonts w:eastAsia="Times New Roman"/>
        </w:rPr>
      </w:pPr>
      <w:bookmarkStart w:id="12" w:name="_Toc166679824"/>
      <w:r w:rsidRPr="00AB1E94">
        <w:rPr>
          <w:rFonts w:eastAsia="Times New Roman"/>
        </w:rPr>
        <w:t xml:space="preserve">My insurance is in </w:t>
      </w:r>
      <w:r w:rsidR="00D42FC2" w:rsidRPr="00AB1E94">
        <w:rPr>
          <w:rFonts w:eastAsia="Times New Roman"/>
        </w:rPr>
        <w:t>date at</w:t>
      </w:r>
      <w:r w:rsidRPr="00AB1E94">
        <w:rPr>
          <w:rFonts w:eastAsia="Times New Roman"/>
        </w:rPr>
        <w:t xml:space="preserve"> the time of </w:t>
      </w:r>
      <w:r w:rsidR="00D42FC2" w:rsidRPr="00AB1E94">
        <w:rPr>
          <w:rFonts w:eastAsia="Times New Roman"/>
        </w:rPr>
        <w:t>application</w:t>
      </w:r>
      <w:r w:rsidRPr="00AB1E94">
        <w:rPr>
          <w:rFonts w:eastAsia="Times New Roman"/>
        </w:rPr>
        <w:t xml:space="preserve"> but</w:t>
      </w:r>
      <w:r w:rsidR="00D42FC2" w:rsidRPr="00AB1E94">
        <w:rPr>
          <w:rFonts w:eastAsia="Times New Roman"/>
        </w:rPr>
        <w:t xml:space="preserve"> is up for renewal soon after</w:t>
      </w:r>
      <w:r w:rsidR="00AD755B">
        <w:rPr>
          <w:rFonts w:eastAsia="Times New Roman"/>
        </w:rPr>
        <w:t>, can I still apply</w:t>
      </w:r>
      <w:r w:rsidR="00D42FC2" w:rsidRPr="00AB1E94">
        <w:rPr>
          <w:rFonts w:eastAsia="Times New Roman"/>
        </w:rPr>
        <w:t>?</w:t>
      </w:r>
      <w:bookmarkEnd w:id="12"/>
    </w:p>
    <w:p w14:paraId="4FCF006E" w14:textId="23DD7A4D" w:rsidR="00FB38BD" w:rsidRPr="00FB38BD" w:rsidRDefault="00AD755B" w:rsidP="00F833DD">
      <w:pPr>
        <w:spacing w:after="0"/>
        <w:jc w:val="left"/>
        <w:rPr>
          <w:rFonts w:eastAsia="Times New Roman" w:cs="Calibri"/>
          <w14:ligatures w14:val="none"/>
        </w:rPr>
      </w:pPr>
      <w:r>
        <w:rPr>
          <w:rFonts w:eastAsia="Times New Roman" w:cs="Calibri"/>
          <w14:ligatures w14:val="none"/>
        </w:rPr>
        <w:t xml:space="preserve">Your </w:t>
      </w:r>
      <w:r w:rsidR="00FB38BD" w:rsidRPr="00FB38BD">
        <w:rPr>
          <w:rFonts w:eastAsia="Times New Roman" w:cs="Calibri"/>
          <w14:ligatures w14:val="none"/>
        </w:rPr>
        <w:t xml:space="preserve">Childminding insurance must be valid on the date of application.  </w:t>
      </w:r>
      <w:r>
        <w:rPr>
          <w:rFonts w:eastAsia="Times New Roman" w:cs="Calibri"/>
          <w14:ligatures w14:val="none"/>
        </w:rPr>
        <w:t>However, i</w:t>
      </w:r>
      <w:r w:rsidR="00FB38BD" w:rsidRPr="00FB38BD">
        <w:rPr>
          <w:rFonts w:eastAsia="Times New Roman" w:cs="Calibri"/>
          <w14:ligatures w14:val="none"/>
        </w:rPr>
        <w:t xml:space="preserve">t is </w:t>
      </w:r>
      <w:r>
        <w:rPr>
          <w:rFonts w:eastAsia="Times New Roman" w:cs="Calibri"/>
          <w14:ligatures w14:val="none"/>
        </w:rPr>
        <w:t>your r</w:t>
      </w:r>
      <w:r w:rsidR="00FB38BD" w:rsidRPr="00FB38BD">
        <w:rPr>
          <w:rFonts w:eastAsia="Times New Roman" w:cs="Calibri"/>
          <w14:ligatures w14:val="none"/>
        </w:rPr>
        <w:t xml:space="preserve">esponsibility </w:t>
      </w:r>
      <w:r>
        <w:rPr>
          <w:rFonts w:eastAsia="Times New Roman" w:cs="Calibri"/>
          <w14:ligatures w14:val="none"/>
        </w:rPr>
        <w:t xml:space="preserve">to make sure that you have the correct insurance in place. </w:t>
      </w:r>
    </w:p>
    <w:p w14:paraId="0BDDB580" w14:textId="122B0B20" w:rsidR="00831963" w:rsidRPr="009D2072" w:rsidRDefault="00232BE2" w:rsidP="00F833DD">
      <w:pPr>
        <w:pStyle w:val="Heading1"/>
        <w:jc w:val="left"/>
      </w:pPr>
      <w:bookmarkStart w:id="13" w:name="_Toc166679825"/>
      <w:r w:rsidRPr="009D2072">
        <w:t>Can I send</w:t>
      </w:r>
      <w:r w:rsidR="00831963" w:rsidRPr="009D2072">
        <w:t xml:space="preserve"> screenshots</w:t>
      </w:r>
      <w:r w:rsidR="003D0837" w:rsidRPr="009D2072">
        <w:t>/photos</w:t>
      </w:r>
      <w:r w:rsidR="00831963" w:rsidRPr="009D2072">
        <w:t xml:space="preserve"> of my application form or supporting documentation to </w:t>
      </w:r>
      <w:r w:rsidRPr="009D2072">
        <w:t>my local C</w:t>
      </w:r>
      <w:r w:rsidR="00C3144E">
        <w:t>ity</w:t>
      </w:r>
      <w:r w:rsidR="00831963" w:rsidRPr="009D2072">
        <w:t>/C</w:t>
      </w:r>
      <w:r w:rsidR="00C3144E">
        <w:t>ounty</w:t>
      </w:r>
      <w:r w:rsidR="00831963" w:rsidRPr="009D2072">
        <w:t xml:space="preserve"> Childcare Commi</w:t>
      </w:r>
      <w:r w:rsidRPr="009D2072">
        <w:t>ttee (CCC)</w:t>
      </w:r>
      <w:r w:rsidR="00831963" w:rsidRPr="009D2072">
        <w:t>?</w:t>
      </w:r>
      <w:bookmarkEnd w:id="13"/>
    </w:p>
    <w:p w14:paraId="025887C0" w14:textId="77777777" w:rsidR="00AD755B" w:rsidRDefault="00831963" w:rsidP="00AD755B">
      <w:pPr>
        <w:jc w:val="left"/>
      </w:pPr>
      <w:r w:rsidRPr="009D2072">
        <w:t>No, screenshots</w:t>
      </w:r>
      <w:r w:rsidR="00C87C41" w:rsidRPr="009D2072">
        <w:t xml:space="preserve"> and photos</w:t>
      </w:r>
      <w:r w:rsidR="00AD755B">
        <w:t xml:space="preserve"> are not acceptable. </w:t>
      </w:r>
    </w:p>
    <w:p w14:paraId="2AD7F723" w14:textId="06B1F943" w:rsidR="003B7682" w:rsidRPr="009D2072" w:rsidRDefault="00AD755B" w:rsidP="00AD755B">
      <w:pPr>
        <w:pStyle w:val="Heading1"/>
      </w:pPr>
      <w:bookmarkStart w:id="14" w:name="_Toc166679826"/>
      <w:r>
        <w:t>If I am successful, h</w:t>
      </w:r>
      <w:r w:rsidR="003B7682" w:rsidRPr="009D2072">
        <w:t xml:space="preserve">ow </w:t>
      </w:r>
      <w:r w:rsidR="00232BE2" w:rsidRPr="009D2072">
        <w:t>will the grant be paid</w:t>
      </w:r>
      <w:r w:rsidR="003B7682" w:rsidRPr="009D2072">
        <w:t>?</w:t>
      </w:r>
      <w:bookmarkEnd w:id="14"/>
    </w:p>
    <w:p w14:paraId="476C163A" w14:textId="77777777" w:rsidR="00B843D1" w:rsidRDefault="00AD755B" w:rsidP="003038C7">
      <w:pPr>
        <w:widowControl w:val="0"/>
        <w:numPr>
          <w:ilvl w:val="0"/>
          <w:numId w:val="20"/>
        </w:numPr>
        <w:tabs>
          <w:tab w:val="left" w:pos="284"/>
        </w:tabs>
        <w:spacing w:before="240" w:after="0"/>
        <w:ind w:left="0" w:firstLine="0"/>
        <w:contextualSpacing/>
        <w:jc w:val="left"/>
        <w:rPr>
          <w:rFonts w:eastAsiaTheme="minorEastAsia" w:cstheme="minorHAnsi"/>
          <w:kern w:val="0"/>
          <w:szCs w:val="24"/>
          <w:lang w:val="en-IE" w:eastAsia="en-IE"/>
          <w14:ligatures w14:val="none"/>
        </w:rPr>
      </w:pPr>
      <w:r w:rsidRPr="00B843D1">
        <w:rPr>
          <w:rFonts w:eastAsiaTheme="minorEastAsia" w:cstheme="minorHAnsi"/>
          <w:kern w:val="0"/>
          <w:szCs w:val="24"/>
          <w:lang w:val="en-IE" w:eastAsia="en-IE"/>
          <w14:ligatures w14:val="none"/>
        </w:rPr>
        <w:t>You must sign a grant agreement and return it to</w:t>
      </w:r>
      <w:r w:rsidR="00B843D1" w:rsidRPr="00B843D1">
        <w:rPr>
          <w:rFonts w:eastAsiaTheme="minorEastAsia" w:cstheme="minorHAnsi"/>
          <w:kern w:val="0"/>
          <w:szCs w:val="24"/>
          <w:lang w:val="en-IE" w:eastAsia="en-IE"/>
          <w14:ligatures w14:val="none"/>
        </w:rPr>
        <w:t xml:space="preserve"> your local CCC</w:t>
      </w:r>
    </w:p>
    <w:p w14:paraId="3D7BF1D6" w14:textId="3EF5D80D" w:rsidR="00650620" w:rsidRPr="00B843D1" w:rsidRDefault="00B843D1" w:rsidP="00B843D1">
      <w:pPr>
        <w:pStyle w:val="ListParagraph"/>
        <w:widowControl w:val="0"/>
        <w:numPr>
          <w:ilvl w:val="0"/>
          <w:numId w:val="29"/>
        </w:numPr>
        <w:pBdr>
          <w:top w:val="nil"/>
          <w:left w:val="nil"/>
          <w:bottom w:val="nil"/>
          <w:right w:val="nil"/>
          <w:between w:val="nil"/>
        </w:pBdr>
        <w:spacing w:line="360" w:lineRule="auto"/>
        <w:ind w:left="0" w:firstLine="0"/>
        <w:jc w:val="left"/>
        <w:rPr>
          <w:rFonts w:asciiTheme="minorHAnsi" w:hAnsiTheme="minorHAnsi" w:cstheme="minorHAnsi"/>
        </w:rPr>
      </w:pPr>
      <w:r w:rsidRPr="008A5B76">
        <w:rPr>
          <w:rFonts w:asciiTheme="minorHAnsi" w:hAnsiTheme="minorHAnsi" w:cstheme="minorHAnsi"/>
        </w:rPr>
        <w:t>Upon receipt of my signed grant agreement the CCC will issue 75% of the total grant approved to me according to the timeline set out in the approval letter.</w:t>
      </w:r>
    </w:p>
    <w:p w14:paraId="0CE6A719" w14:textId="241F8BB0" w:rsidR="00DB24AC" w:rsidRPr="00EC0604" w:rsidRDefault="00DB24AC" w:rsidP="00F833DD">
      <w:pPr>
        <w:widowControl w:val="0"/>
        <w:numPr>
          <w:ilvl w:val="0"/>
          <w:numId w:val="20"/>
        </w:numPr>
        <w:tabs>
          <w:tab w:val="left" w:pos="284"/>
        </w:tabs>
        <w:spacing w:before="240" w:after="0"/>
        <w:ind w:left="0" w:firstLine="0"/>
        <w:contextualSpacing/>
        <w:jc w:val="left"/>
        <w:rPr>
          <w:rFonts w:eastAsiaTheme="minorEastAsia" w:cstheme="minorHAnsi"/>
          <w:kern w:val="0"/>
          <w:szCs w:val="24"/>
          <w:lang w:val="en-IE" w:eastAsia="en-IE"/>
          <w14:ligatures w14:val="none"/>
        </w:rPr>
      </w:pPr>
      <w:r w:rsidRPr="00EC0604">
        <w:rPr>
          <w:rFonts w:eastAsiaTheme="minorEastAsia" w:cstheme="minorHAnsi"/>
          <w:kern w:val="0"/>
          <w:szCs w:val="24"/>
          <w:lang w:val="en-IE" w:eastAsia="en-IE"/>
          <w14:ligatures w14:val="none"/>
        </w:rPr>
        <w:t xml:space="preserve">Applicants must </w:t>
      </w:r>
      <w:r w:rsidR="000F2DC8">
        <w:rPr>
          <w:rFonts w:eastAsiaTheme="minorEastAsia" w:cstheme="minorHAnsi"/>
          <w:kern w:val="0"/>
          <w:szCs w:val="24"/>
          <w:lang w:val="en-IE" w:eastAsia="en-IE"/>
          <w14:ligatures w14:val="none"/>
        </w:rPr>
        <w:t>spend 100% of the grant they were awarded</w:t>
      </w:r>
      <w:r w:rsidRPr="00EC0604">
        <w:rPr>
          <w:rFonts w:eastAsiaTheme="minorEastAsia" w:cstheme="minorHAnsi"/>
          <w:kern w:val="0"/>
          <w:szCs w:val="24"/>
          <w:lang w:val="en-IE" w:eastAsia="en-IE"/>
          <w14:ligatures w14:val="none"/>
        </w:rPr>
        <w:t xml:space="preserve">, or a lesser amount if the full award is no longer required, between </w:t>
      </w:r>
      <w:r w:rsidR="00B843D1" w:rsidRPr="00B843D1">
        <w:rPr>
          <w:rFonts w:eastAsiaTheme="minorEastAsia" w:cstheme="minorHAnsi"/>
          <w:kern w:val="0"/>
          <w:szCs w:val="24"/>
          <w:lang w:val="en-IE" w:eastAsia="en-IE"/>
          <w14:ligatures w14:val="none"/>
        </w:rPr>
        <w:t xml:space="preserve">Monday 22 July </w:t>
      </w:r>
      <w:r w:rsidRPr="00B843D1">
        <w:rPr>
          <w:rFonts w:eastAsiaTheme="minorEastAsia" w:cstheme="minorHAnsi"/>
          <w:kern w:val="0"/>
          <w:szCs w:val="24"/>
          <w:lang w:val="en-IE" w:eastAsia="en-IE"/>
          <w14:ligatures w14:val="none"/>
        </w:rPr>
        <w:t xml:space="preserve">and </w:t>
      </w:r>
      <w:r w:rsidRPr="00EC0604">
        <w:rPr>
          <w:rFonts w:eastAsiaTheme="minorEastAsia" w:cstheme="minorHAnsi"/>
          <w:kern w:val="0"/>
          <w:szCs w:val="24"/>
          <w:lang w:val="en-IE" w:eastAsia="en-IE"/>
          <w14:ligatures w14:val="none"/>
        </w:rPr>
        <w:t>Friday 4</w:t>
      </w:r>
      <w:r w:rsidR="000F2DC8">
        <w:rPr>
          <w:rFonts w:eastAsiaTheme="minorEastAsia" w:cstheme="minorHAnsi"/>
          <w:kern w:val="0"/>
          <w:szCs w:val="24"/>
          <w:vertAlign w:val="superscript"/>
          <w:lang w:val="en-IE" w:eastAsia="en-IE"/>
          <w14:ligatures w14:val="none"/>
        </w:rPr>
        <w:t xml:space="preserve"> </w:t>
      </w:r>
      <w:r w:rsidRPr="00EC0604">
        <w:rPr>
          <w:rFonts w:eastAsiaTheme="minorEastAsia" w:cstheme="minorHAnsi"/>
          <w:kern w:val="0"/>
          <w:szCs w:val="24"/>
          <w:lang w:val="en-IE" w:eastAsia="en-IE"/>
          <w14:ligatures w14:val="none"/>
        </w:rPr>
        <w:t>October 2024.</w:t>
      </w:r>
    </w:p>
    <w:p w14:paraId="623B41D6" w14:textId="2106D7BD" w:rsidR="00DB24AC" w:rsidRDefault="00DB24AC" w:rsidP="00F833DD">
      <w:pPr>
        <w:widowControl w:val="0"/>
        <w:numPr>
          <w:ilvl w:val="0"/>
          <w:numId w:val="20"/>
        </w:numPr>
        <w:tabs>
          <w:tab w:val="left" w:pos="284"/>
        </w:tabs>
        <w:spacing w:before="240" w:after="0"/>
        <w:ind w:left="0" w:firstLine="0"/>
        <w:contextualSpacing/>
        <w:jc w:val="left"/>
        <w:rPr>
          <w:rFonts w:eastAsiaTheme="minorEastAsia" w:cstheme="minorHAnsi"/>
          <w:kern w:val="0"/>
          <w:szCs w:val="24"/>
          <w:lang w:val="en-IE" w:eastAsia="en-IE"/>
          <w14:ligatures w14:val="none"/>
        </w:rPr>
      </w:pPr>
      <w:r w:rsidRPr="00EC0604">
        <w:rPr>
          <w:rFonts w:eastAsiaTheme="minorEastAsia" w:cstheme="minorHAnsi"/>
          <w:kern w:val="0"/>
          <w:szCs w:val="24"/>
          <w:lang w:val="en-IE" w:eastAsia="en-IE"/>
          <w14:ligatures w14:val="none"/>
        </w:rPr>
        <w:t xml:space="preserve">All successful applicants are required to complete a </w:t>
      </w:r>
      <w:r w:rsidR="00F833DD">
        <w:rPr>
          <w:rFonts w:eastAsiaTheme="minorEastAsia" w:cstheme="minorHAnsi"/>
          <w:kern w:val="0"/>
          <w:szCs w:val="24"/>
          <w:lang w:val="en-IE" w:eastAsia="en-IE"/>
          <w14:ligatures w14:val="none"/>
        </w:rPr>
        <w:t>CMDG</w:t>
      </w:r>
      <w:r w:rsidRPr="00EC0604">
        <w:rPr>
          <w:rFonts w:eastAsiaTheme="minorEastAsia" w:cstheme="minorHAnsi"/>
          <w:kern w:val="0"/>
          <w:szCs w:val="24"/>
          <w:lang w:val="en-IE" w:eastAsia="en-IE"/>
          <w14:ligatures w14:val="none"/>
        </w:rPr>
        <w:t xml:space="preserve"> Expenditure Report after spending the full grant, or the amount required. The deadline for submis</w:t>
      </w:r>
      <w:r w:rsidR="000F2DC8">
        <w:rPr>
          <w:rFonts w:eastAsiaTheme="minorEastAsia" w:cstheme="minorHAnsi"/>
          <w:kern w:val="0"/>
          <w:szCs w:val="24"/>
          <w:lang w:val="en-IE" w:eastAsia="en-IE"/>
          <w14:ligatures w14:val="none"/>
        </w:rPr>
        <w:t xml:space="preserve">sion of this report is Friday 18 </w:t>
      </w:r>
      <w:r w:rsidRPr="00EC0604">
        <w:rPr>
          <w:rFonts w:eastAsiaTheme="minorEastAsia" w:cstheme="minorHAnsi"/>
          <w:kern w:val="0"/>
          <w:szCs w:val="24"/>
          <w:lang w:val="en-IE" w:eastAsia="en-IE"/>
          <w14:ligatures w14:val="none"/>
        </w:rPr>
        <w:t xml:space="preserve">October 2024. </w:t>
      </w:r>
    </w:p>
    <w:p w14:paraId="0FACC4CE" w14:textId="13998651" w:rsidR="00AD755B" w:rsidRDefault="00AD755B" w:rsidP="00F833DD">
      <w:pPr>
        <w:widowControl w:val="0"/>
        <w:numPr>
          <w:ilvl w:val="0"/>
          <w:numId w:val="20"/>
        </w:numPr>
        <w:tabs>
          <w:tab w:val="left" w:pos="284"/>
        </w:tabs>
        <w:spacing w:before="240" w:after="0"/>
        <w:ind w:left="0" w:firstLine="0"/>
        <w:contextualSpacing/>
        <w:jc w:val="left"/>
        <w:rPr>
          <w:rFonts w:eastAsiaTheme="minorEastAsia" w:cstheme="minorHAnsi"/>
          <w:kern w:val="0"/>
          <w:szCs w:val="24"/>
          <w:lang w:val="en-IE" w:eastAsia="en-IE"/>
          <w14:ligatures w14:val="none"/>
        </w:rPr>
      </w:pPr>
      <w:r>
        <w:rPr>
          <w:rFonts w:eastAsiaTheme="minorEastAsia" w:cstheme="minorHAnsi"/>
          <w:kern w:val="0"/>
          <w:szCs w:val="24"/>
          <w:lang w:val="en-IE" w:eastAsia="en-IE"/>
          <w14:ligatures w14:val="none"/>
        </w:rPr>
        <w:t>Following appraisal of the expenditure report, the</w:t>
      </w:r>
      <w:r w:rsidR="000F2DC8">
        <w:rPr>
          <w:rFonts w:eastAsiaTheme="minorEastAsia" w:cstheme="minorHAnsi"/>
          <w:kern w:val="0"/>
          <w:szCs w:val="24"/>
          <w:lang w:val="en-IE" w:eastAsia="en-IE"/>
          <w14:ligatures w14:val="none"/>
        </w:rPr>
        <w:t xml:space="preserve"> CCC will email the applicant to confirm the outstanding balance of up to 25%</w:t>
      </w:r>
      <w:r>
        <w:rPr>
          <w:rFonts w:eastAsiaTheme="minorEastAsia" w:cstheme="minorHAnsi"/>
          <w:kern w:val="0"/>
          <w:szCs w:val="24"/>
          <w:lang w:val="en-IE" w:eastAsia="en-IE"/>
          <w14:ligatures w14:val="none"/>
        </w:rPr>
        <w:t xml:space="preserve">, and </w:t>
      </w:r>
      <w:r w:rsidR="0093113E">
        <w:rPr>
          <w:rFonts w:eastAsiaTheme="minorEastAsia" w:cstheme="minorHAnsi"/>
          <w:kern w:val="0"/>
          <w:szCs w:val="24"/>
          <w:lang w:val="en-IE" w:eastAsia="en-IE"/>
          <w14:ligatures w14:val="none"/>
        </w:rPr>
        <w:t>the payment will issue.</w:t>
      </w:r>
    </w:p>
    <w:p w14:paraId="3A4B7525" w14:textId="77777777" w:rsidR="0093113E" w:rsidRPr="0093113E" w:rsidRDefault="0093113E" w:rsidP="00EB3235">
      <w:pPr>
        <w:widowControl w:val="0"/>
        <w:numPr>
          <w:ilvl w:val="0"/>
          <w:numId w:val="20"/>
        </w:numPr>
        <w:tabs>
          <w:tab w:val="left" w:pos="284"/>
        </w:tabs>
        <w:spacing w:before="240" w:after="0"/>
        <w:ind w:left="0" w:firstLine="0"/>
        <w:contextualSpacing/>
        <w:jc w:val="left"/>
      </w:pPr>
      <w:r w:rsidRPr="0093113E">
        <w:rPr>
          <w:rFonts w:eastAsiaTheme="minorEastAsia" w:cstheme="minorHAnsi"/>
          <w:kern w:val="0"/>
          <w:szCs w:val="24"/>
          <w:lang w:val="en-IE" w:eastAsia="en-IE"/>
          <w14:ligatures w14:val="none"/>
        </w:rPr>
        <w:t>If</w:t>
      </w:r>
      <w:r w:rsidR="00AD755B" w:rsidRPr="0093113E">
        <w:rPr>
          <w:rFonts w:eastAsiaTheme="minorEastAsia" w:cstheme="minorHAnsi"/>
          <w:kern w:val="0"/>
          <w:szCs w:val="24"/>
          <w:lang w:val="en-IE" w:eastAsia="en-IE"/>
          <w14:ligatures w14:val="none"/>
        </w:rPr>
        <w:t xml:space="preserve"> there has been any </w:t>
      </w:r>
      <w:r w:rsidRPr="0093113E">
        <w:rPr>
          <w:rFonts w:eastAsiaTheme="minorEastAsia" w:cstheme="minorHAnsi"/>
          <w:kern w:val="0"/>
          <w:szCs w:val="24"/>
          <w:lang w:val="en-IE" w:eastAsia="en-IE"/>
          <w14:ligatures w14:val="none"/>
        </w:rPr>
        <w:t>i</w:t>
      </w:r>
      <w:r w:rsidR="00AD755B" w:rsidRPr="0093113E">
        <w:rPr>
          <w:rFonts w:eastAsiaTheme="minorEastAsia" w:cstheme="minorHAnsi"/>
          <w:kern w:val="0"/>
          <w:szCs w:val="24"/>
          <w:lang w:val="en-IE" w:eastAsia="en-IE"/>
          <w14:ligatures w14:val="none"/>
        </w:rPr>
        <w:t>neligible</w:t>
      </w:r>
      <w:r w:rsidRPr="0093113E">
        <w:rPr>
          <w:rFonts w:eastAsiaTheme="minorEastAsia" w:cstheme="minorHAnsi"/>
          <w:kern w:val="0"/>
          <w:szCs w:val="24"/>
          <w:lang w:val="en-IE" w:eastAsia="en-IE"/>
          <w14:ligatures w14:val="none"/>
        </w:rPr>
        <w:t xml:space="preserve"> expenditure</w:t>
      </w:r>
      <w:r w:rsidR="00AD755B" w:rsidRPr="0093113E">
        <w:rPr>
          <w:rFonts w:eastAsiaTheme="minorEastAsia" w:cstheme="minorHAnsi"/>
          <w:kern w:val="0"/>
          <w:szCs w:val="24"/>
          <w:lang w:val="en-IE" w:eastAsia="en-IE"/>
          <w14:ligatures w14:val="none"/>
        </w:rPr>
        <w:t>, this will be deducted from the remaining balance or the childminder may be required to pay back some of the money awarded (see Q. 22).</w:t>
      </w:r>
    </w:p>
    <w:p w14:paraId="77314FC9" w14:textId="63384EB8" w:rsidR="003E701E" w:rsidRPr="009D2072" w:rsidRDefault="0093113E" w:rsidP="0093113E">
      <w:pPr>
        <w:pStyle w:val="Heading1"/>
      </w:pPr>
      <w:bookmarkStart w:id="15" w:name="_Toc166679827"/>
      <w:r>
        <w:lastRenderedPageBreak/>
        <w:t>W</w:t>
      </w:r>
      <w:r w:rsidR="00124F9A" w:rsidRPr="009D2072">
        <w:t>hat happens if the</w:t>
      </w:r>
      <w:r w:rsidR="003E701E" w:rsidRPr="009D2072">
        <w:t xml:space="preserve"> </w:t>
      </w:r>
      <w:r w:rsidR="00F833DD">
        <w:t>Childminding Development Grant</w:t>
      </w:r>
      <w:r w:rsidR="005F5A0D" w:rsidRPr="009D2072">
        <w:t>s</w:t>
      </w:r>
      <w:r w:rsidR="00A22F22" w:rsidRPr="009D2072">
        <w:t xml:space="preserve"> are oversubscribed?</w:t>
      </w:r>
      <w:bookmarkEnd w:id="15"/>
      <w:r w:rsidR="00A22F22" w:rsidRPr="009D2072">
        <w:t xml:space="preserve"> </w:t>
      </w:r>
      <w:r w:rsidR="003E701E" w:rsidRPr="009D2072">
        <w:t xml:space="preserve"> </w:t>
      </w:r>
    </w:p>
    <w:p w14:paraId="3C9C74FF" w14:textId="253A6854" w:rsidR="00124F9A" w:rsidRPr="009D2072" w:rsidRDefault="00FE783D" w:rsidP="00F833DD">
      <w:pPr>
        <w:spacing w:after="0"/>
        <w:jc w:val="left"/>
        <w:rPr>
          <w:rFonts w:ascii="Calibri" w:hAnsi="Calibri" w:cs="Calibri"/>
        </w:rPr>
      </w:pPr>
      <w:r w:rsidRPr="009D2072">
        <w:rPr>
          <w:rFonts w:ascii="Calibri" w:hAnsi="Calibri" w:cs="Calibri"/>
        </w:rPr>
        <w:t>If</w:t>
      </w:r>
      <w:r w:rsidR="00124F9A" w:rsidRPr="009D2072">
        <w:rPr>
          <w:rFonts w:ascii="Calibri" w:hAnsi="Calibri" w:cs="Calibri"/>
        </w:rPr>
        <w:t xml:space="preserve"> the </w:t>
      </w:r>
      <w:r w:rsidR="00F833DD">
        <w:rPr>
          <w:rFonts w:ascii="Calibri" w:hAnsi="Calibri" w:cs="Calibri"/>
        </w:rPr>
        <w:t>CMDG</w:t>
      </w:r>
      <w:r w:rsidR="00124F9A" w:rsidRPr="009D2072">
        <w:rPr>
          <w:rFonts w:ascii="Calibri" w:hAnsi="Calibri" w:cs="Calibri"/>
        </w:rPr>
        <w:t xml:space="preserve"> fund is </w:t>
      </w:r>
      <w:r w:rsidR="00A22F22" w:rsidRPr="009D2072">
        <w:rPr>
          <w:rFonts w:ascii="Calibri" w:hAnsi="Calibri" w:cs="Calibri"/>
        </w:rPr>
        <w:t xml:space="preserve">oversubscribed, </w:t>
      </w:r>
      <w:r w:rsidR="0093113E">
        <w:rPr>
          <w:rFonts w:ascii="Calibri" w:hAnsi="Calibri" w:cs="Calibri"/>
        </w:rPr>
        <w:t>i.e.</w:t>
      </w:r>
      <w:r w:rsidR="00A22F22" w:rsidRPr="009D2072">
        <w:rPr>
          <w:rFonts w:ascii="Calibri" w:hAnsi="Calibri" w:cs="Calibri"/>
        </w:rPr>
        <w:t xml:space="preserve"> the total amount of applications is larger than the funding available, a</w:t>
      </w:r>
      <w:r w:rsidR="00C12FF6" w:rsidRPr="009D2072">
        <w:rPr>
          <w:rFonts w:ascii="Calibri" w:hAnsi="Calibri" w:cs="Calibri"/>
        </w:rPr>
        <w:t>ll</w:t>
      </w:r>
      <w:r w:rsidR="00124F9A" w:rsidRPr="009D2072">
        <w:rPr>
          <w:rFonts w:ascii="Calibri" w:hAnsi="Calibri" w:cs="Calibri"/>
        </w:rPr>
        <w:t xml:space="preserve"> successful applicants will receive a</w:t>
      </w:r>
      <w:r w:rsidR="00CB38E8" w:rsidRPr="009D2072">
        <w:rPr>
          <w:rFonts w:ascii="Calibri" w:hAnsi="Calibri" w:cs="Calibri"/>
        </w:rPr>
        <w:t>n equal</w:t>
      </w:r>
      <w:r w:rsidR="00124F9A" w:rsidRPr="009D2072">
        <w:rPr>
          <w:rFonts w:ascii="Calibri" w:hAnsi="Calibri" w:cs="Calibri"/>
        </w:rPr>
        <w:t xml:space="preserve"> percentage of the grant amount </w:t>
      </w:r>
      <w:r w:rsidR="00B35133">
        <w:rPr>
          <w:rFonts w:ascii="Calibri" w:hAnsi="Calibri" w:cs="Calibri"/>
        </w:rPr>
        <w:t>they applied for.</w:t>
      </w:r>
      <w:r w:rsidR="00A22F22" w:rsidRPr="009D2072">
        <w:rPr>
          <w:rFonts w:ascii="Calibri" w:hAnsi="Calibri" w:cs="Calibri"/>
        </w:rPr>
        <w:t xml:space="preserve"> </w:t>
      </w:r>
    </w:p>
    <w:p w14:paraId="56789A5D" w14:textId="12B298E7" w:rsidR="00124F9A" w:rsidRPr="00764BC6" w:rsidRDefault="00124F9A" w:rsidP="00F833DD">
      <w:pPr>
        <w:pStyle w:val="Heading1"/>
        <w:jc w:val="left"/>
      </w:pPr>
      <w:bookmarkStart w:id="16" w:name="_Toc166679828"/>
      <w:r w:rsidRPr="00764BC6">
        <w:t xml:space="preserve">What can I spend the </w:t>
      </w:r>
      <w:r w:rsidR="00542551" w:rsidRPr="00764BC6">
        <w:t>grant</w:t>
      </w:r>
      <w:r w:rsidRPr="00764BC6">
        <w:t xml:space="preserve"> on?</w:t>
      </w:r>
      <w:bookmarkEnd w:id="16"/>
    </w:p>
    <w:p w14:paraId="46B81CCF" w14:textId="7D0555F6" w:rsidR="002D6120" w:rsidRDefault="00124F9A" w:rsidP="00F833DD">
      <w:pPr>
        <w:jc w:val="left"/>
      </w:pPr>
      <w:r w:rsidRPr="009D2072">
        <w:t xml:space="preserve">The </w:t>
      </w:r>
      <w:r w:rsidR="00F833DD">
        <w:t>Childminding Development Grant</w:t>
      </w:r>
      <w:r w:rsidR="00542551" w:rsidRPr="009D2072">
        <w:t xml:space="preserve"> </w:t>
      </w:r>
      <w:r w:rsidRPr="009D2072">
        <w:t>can be spent on</w:t>
      </w:r>
      <w:r w:rsidR="008025B9">
        <w:t xml:space="preserve"> </w:t>
      </w:r>
      <w:r w:rsidR="00B35133">
        <w:t>your</w:t>
      </w:r>
      <w:r w:rsidR="008025B9">
        <w:t xml:space="preserve"> outdoor area, risky play, gardening </w:t>
      </w:r>
      <w:r w:rsidR="00D857A3">
        <w:t xml:space="preserve">equipment, </w:t>
      </w:r>
      <w:r w:rsidR="00D857A3" w:rsidRPr="009D2072">
        <w:t>toys</w:t>
      </w:r>
      <w:r w:rsidR="008025B9">
        <w:t xml:space="preserve"> and books</w:t>
      </w:r>
      <w:r w:rsidRPr="009D2072">
        <w:t xml:space="preserve">, childcare </w:t>
      </w:r>
      <w:r w:rsidR="008B56AE">
        <w:t xml:space="preserve">and </w:t>
      </w:r>
      <w:r w:rsidR="008B56AE" w:rsidRPr="009D2072">
        <w:t>safety</w:t>
      </w:r>
      <w:r w:rsidRPr="009D2072">
        <w:t xml:space="preserve"> equipment, support</w:t>
      </w:r>
      <w:r w:rsidR="00F7530B">
        <w:t>ing</w:t>
      </w:r>
      <w:r w:rsidRPr="009D2072">
        <w:t xml:space="preserve"> </w:t>
      </w:r>
      <w:r w:rsidR="00764BC6" w:rsidRPr="009D2072">
        <w:t>inclusion, equipment</w:t>
      </w:r>
      <w:r w:rsidRPr="009D2072">
        <w:t xml:space="preserve"> for activities to support STEAM (Science, Technology, Engineering, Arts &amp; Maths) opportunities in your childminding setting</w:t>
      </w:r>
      <w:r w:rsidR="00F7530B">
        <w:t xml:space="preserve"> and IT equipment</w:t>
      </w:r>
      <w:r w:rsidR="00B35133">
        <w:t xml:space="preserve">. Below is a list of </w:t>
      </w:r>
      <w:r w:rsidR="00F7530B">
        <w:t xml:space="preserve">eligible and ineligible expenditure. </w:t>
      </w:r>
      <w:r w:rsidR="00B35133">
        <w:t xml:space="preserve"> If you are unsure</w:t>
      </w:r>
      <w:r w:rsidR="00C12FF6" w:rsidRPr="009D2072">
        <w:t>,</w:t>
      </w:r>
      <w:r w:rsidRPr="009D2072">
        <w:t xml:space="preserve"> </w:t>
      </w:r>
      <w:r w:rsidR="00B843D1" w:rsidRPr="00B843D1">
        <w:t>please contact your local CCC for support.</w:t>
      </w:r>
    </w:p>
    <w:p w14:paraId="50BFBD85" w14:textId="77777777" w:rsidR="00D55A0F" w:rsidRDefault="00D55A0F" w:rsidP="00F833DD">
      <w:pPr>
        <w:jc w:val="left"/>
        <w:rPr>
          <w:color w:val="FF0000"/>
        </w:rPr>
      </w:pPr>
    </w:p>
    <w:tbl>
      <w:tblPr>
        <w:tblStyle w:val="TableGrid1"/>
        <w:tblW w:w="5000" w:type="pct"/>
        <w:tblLook w:val="04A0" w:firstRow="1" w:lastRow="0" w:firstColumn="1" w:lastColumn="0" w:noHBand="0" w:noVBand="1"/>
      </w:tblPr>
      <w:tblGrid>
        <w:gridCol w:w="541"/>
        <w:gridCol w:w="3410"/>
        <w:gridCol w:w="5065"/>
      </w:tblGrid>
      <w:tr w:rsidR="00D55A0F" w:rsidRPr="00D55A0F" w14:paraId="345BAF0E" w14:textId="77777777" w:rsidTr="006A74C4">
        <w:tc>
          <w:tcPr>
            <w:tcW w:w="300" w:type="pct"/>
          </w:tcPr>
          <w:p w14:paraId="38028851" w14:textId="77777777" w:rsidR="00D55A0F" w:rsidRPr="00D55A0F" w:rsidRDefault="00D55A0F" w:rsidP="00D55A0F">
            <w:pPr>
              <w:spacing w:line="259" w:lineRule="auto"/>
              <w:jc w:val="left"/>
              <w:rPr>
                <w:rFonts w:ascii="Calibri" w:eastAsia="Calibri" w:hAnsi="Calibri" w:cs="Times New Roman"/>
                <w:b/>
                <w:bCs/>
                <w:sz w:val="22"/>
                <w:lang w:val="en-GB"/>
              </w:rPr>
            </w:pPr>
            <w:r w:rsidRPr="00D55A0F">
              <w:rPr>
                <w:rFonts w:ascii="Calibri" w:eastAsia="Calibri" w:hAnsi="Calibri" w:cs="Times New Roman"/>
                <w:b/>
                <w:bCs/>
                <w:sz w:val="22"/>
                <w:lang w:val="en-GB"/>
              </w:rPr>
              <w:t>1</w:t>
            </w:r>
          </w:p>
        </w:tc>
        <w:tc>
          <w:tcPr>
            <w:tcW w:w="1891" w:type="pct"/>
          </w:tcPr>
          <w:p w14:paraId="54346C89" w14:textId="77777777" w:rsidR="00D55A0F" w:rsidRPr="00D55A0F" w:rsidRDefault="00D55A0F" w:rsidP="00D55A0F">
            <w:pPr>
              <w:spacing w:after="160" w:line="259" w:lineRule="auto"/>
              <w:jc w:val="left"/>
              <w:rPr>
                <w:rFonts w:ascii="Calibri" w:eastAsia="Calibri" w:hAnsi="Calibri" w:cs="Times New Roman"/>
                <w:b/>
                <w:bCs/>
                <w:sz w:val="22"/>
              </w:rPr>
            </w:pPr>
            <w:r w:rsidRPr="00D55A0F">
              <w:rPr>
                <w:rFonts w:ascii="Calibri" w:eastAsia="Calibri" w:hAnsi="Calibri" w:cs="Times New Roman"/>
                <w:b/>
                <w:bCs/>
                <w:sz w:val="22"/>
              </w:rPr>
              <w:t xml:space="preserve">Outdoor Areas:  </w:t>
            </w:r>
          </w:p>
          <w:p w14:paraId="7A349DD5" w14:textId="77777777" w:rsidR="00D55A0F" w:rsidRPr="00D55A0F" w:rsidRDefault="00D55A0F" w:rsidP="00D55A0F">
            <w:pPr>
              <w:spacing w:line="259" w:lineRule="auto"/>
              <w:jc w:val="left"/>
              <w:rPr>
                <w:rFonts w:ascii="Calibri" w:eastAsia="Calibri" w:hAnsi="Calibri" w:cs="Times New Roman"/>
                <w:b/>
                <w:bCs/>
                <w:sz w:val="22"/>
                <w:lang w:val="en-GB"/>
              </w:rPr>
            </w:pPr>
          </w:p>
        </w:tc>
        <w:tc>
          <w:tcPr>
            <w:tcW w:w="2809" w:type="pct"/>
          </w:tcPr>
          <w:p w14:paraId="4F97DAF5" w14:textId="77777777" w:rsidR="00D55A0F" w:rsidRPr="00D55A0F" w:rsidRDefault="00D55A0F" w:rsidP="00D55A0F">
            <w:pPr>
              <w:spacing w:after="160" w:line="259" w:lineRule="auto"/>
              <w:jc w:val="left"/>
              <w:rPr>
                <w:rFonts w:ascii="Calibri" w:eastAsia="Calibri" w:hAnsi="Calibri" w:cs="Times New Roman"/>
                <w:sz w:val="22"/>
              </w:rPr>
            </w:pPr>
            <w:r w:rsidRPr="00D55A0F">
              <w:rPr>
                <w:rFonts w:ascii="Calibri" w:eastAsia="Calibri" w:hAnsi="Calibri" w:cs="Times New Roman"/>
                <w:sz w:val="22"/>
              </w:rPr>
              <w:t xml:space="preserve">Sand box; water tray; swing sets, slides, outdoor play equipment, natural outdoor surfacing such as grass or bark/mulch, outdoor fencing, drainage of outdoor areas, storage for outdoor equipment. </w:t>
            </w:r>
          </w:p>
          <w:p w14:paraId="0FB7B61C" w14:textId="77777777" w:rsidR="00D55A0F" w:rsidRPr="00D55A0F" w:rsidRDefault="00D55A0F" w:rsidP="00D55A0F">
            <w:pPr>
              <w:spacing w:after="160" w:line="259" w:lineRule="auto"/>
              <w:jc w:val="left"/>
              <w:rPr>
                <w:rFonts w:ascii="Calibri" w:eastAsia="Calibri" w:hAnsi="Calibri" w:cs="Times New Roman"/>
                <w:sz w:val="22"/>
              </w:rPr>
            </w:pPr>
          </w:p>
          <w:p w14:paraId="15D20021" w14:textId="77777777" w:rsidR="00D55A0F" w:rsidRPr="00D55A0F" w:rsidRDefault="00D55A0F" w:rsidP="00D55A0F">
            <w:pPr>
              <w:spacing w:after="160" w:line="259" w:lineRule="auto"/>
              <w:jc w:val="left"/>
              <w:rPr>
                <w:rFonts w:ascii="Calibri" w:eastAsia="Calibri" w:hAnsi="Calibri" w:cs="Times New Roman"/>
                <w:sz w:val="22"/>
              </w:rPr>
            </w:pPr>
            <w:r w:rsidRPr="00D55A0F">
              <w:rPr>
                <w:rFonts w:ascii="Calibri" w:eastAsia="Calibri" w:hAnsi="Calibri" w:cs="Times New Roman"/>
                <w:b/>
                <w:bCs/>
                <w:sz w:val="22"/>
              </w:rPr>
              <w:t>Note:</w:t>
            </w:r>
            <w:r w:rsidRPr="00D55A0F">
              <w:rPr>
                <w:rFonts w:ascii="Calibri" w:eastAsia="Calibri" w:hAnsi="Calibri" w:cs="Times New Roman"/>
                <w:sz w:val="22"/>
              </w:rPr>
              <w:t xml:space="preserve"> Repeat applications for items with a long life span such as storage, and large play equipment such as swing sets, climbing frames, outdoor fencing etc. can only be made once every 5 years (see FAQ document for further details).</w:t>
            </w:r>
          </w:p>
        </w:tc>
      </w:tr>
      <w:tr w:rsidR="00D55A0F" w:rsidRPr="00D55A0F" w14:paraId="1469F4A4" w14:textId="77777777" w:rsidTr="006A74C4">
        <w:tc>
          <w:tcPr>
            <w:tcW w:w="300" w:type="pct"/>
          </w:tcPr>
          <w:p w14:paraId="3C578759" w14:textId="77777777" w:rsidR="00D55A0F" w:rsidRPr="00D55A0F" w:rsidRDefault="00D55A0F" w:rsidP="00D55A0F">
            <w:pPr>
              <w:spacing w:line="259" w:lineRule="auto"/>
              <w:jc w:val="left"/>
              <w:rPr>
                <w:rFonts w:ascii="Calibri" w:eastAsia="Calibri" w:hAnsi="Calibri" w:cs="Times New Roman"/>
                <w:b/>
                <w:bCs/>
                <w:sz w:val="22"/>
                <w:lang w:val="en-GB"/>
              </w:rPr>
            </w:pPr>
            <w:r w:rsidRPr="00D55A0F">
              <w:rPr>
                <w:rFonts w:ascii="Calibri" w:eastAsia="Calibri" w:hAnsi="Calibri" w:cs="Times New Roman"/>
                <w:b/>
                <w:bCs/>
                <w:sz w:val="22"/>
                <w:lang w:val="en-GB"/>
              </w:rPr>
              <w:t>2</w:t>
            </w:r>
          </w:p>
        </w:tc>
        <w:tc>
          <w:tcPr>
            <w:tcW w:w="1891" w:type="pct"/>
          </w:tcPr>
          <w:p w14:paraId="04F04451" w14:textId="77777777" w:rsidR="00D55A0F" w:rsidRPr="00D55A0F" w:rsidRDefault="00D55A0F" w:rsidP="00D55A0F">
            <w:pPr>
              <w:spacing w:line="259" w:lineRule="auto"/>
              <w:jc w:val="left"/>
              <w:rPr>
                <w:rFonts w:ascii="Calibri" w:eastAsia="Calibri" w:hAnsi="Calibri" w:cs="Times New Roman"/>
                <w:b/>
                <w:bCs/>
                <w:sz w:val="22"/>
                <w:lang w:val="en-GB"/>
              </w:rPr>
            </w:pPr>
            <w:r w:rsidRPr="00D55A0F">
              <w:rPr>
                <w:rFonts w:ascii="Calibri" w:eastAsia="Calibri" w:hAnsi="Calibri" w:cs="Times New Roman"/>
                <w:b/>
                <w:bCs/>
                <w:sz w:val="22"/>
                <w:lang w:val="en-GB"/>
              </w:rPr>
              <w:t>Risky Play</w:t>
            </w:r>
          </w:p>
        </w:tc>
        <w:tc>
          <w:tcPr>
            <w:tcW w:w="2809" w:type="pct"/>
          </w:tcPr>
          <w:p w14:paraId="107988E2" w14:textId="77777777" w:rsidR="00D55A0F" w:rsidRPr="00D55A0F" w:rsidRDefault="00D55A0F" w:rsidP="00D55A0F">
            <w:pPr>
              <w:spacing w:after="160" w:line="259" w:lineRule="auto"/>
              <w:jc w:val="left"/>
              <w:rPr>
                <w:rFonts w:ascii="Calibri" w:eastAsia="Calibri" w:hAnsi="Calibri" w:cs="Times New Roman"/>
                <w:sz w:val="22"/>
              </w:rPr>
            </w:pPr>
            <w:r w:rsidRPr="00D55A0F">
              <w:rPr>
                <w:rFonts w:ascii="Calibri" w:eastAsia="Calibri" w:hAnsi="Calibri" w:cs="Times New Roman"/>
                <w:sz w:val="22"/>
              </w:rPr>
              <w:t xml:space="preserve">Climbable features such as crawling up and down ramps, wall-bars or a climbing wall, balance ropes with a handrail, stepping stones, low walls, timber structures. </w:t>
            </w:r>
          </w:p>
          <w:p w14:paraId="2184F515" w14:textId="77777777" w:rsidR="00D55A0F" w:rsidRPr="00D55A0F" w:rsidRDefault="00D55A0F" w:rsidP="00D55A0F">
            <w:pPr>
              <w:spacing w:after="160" w:line="259" w:lineRule="auto"/>
              <w:jc w:val="left"/>
              <w:rPr>
                <w:rFonts w:ascii="Calibri" w:eastAsia="Calibri" w:hAnsi="Calibri" w:cs="Times New Roman"/>
                <w:sz w:val="22"/>
              </w:rPr>
            </w:pPr>
            <w:r w:rsidRPr="00D55A0F">
              <w:rPr>
                <w:rFonts w:ascii="Calibri" w:eastAsia="Calibri" w:hAnsi="Calibri" w:cs="Times New Roman"/>
                <w:sz w:val="22"/>
              </w:rPr>
              <w:t>Loose part materials to develop dens and huts e.g., boxes, sheets, and wooden planks etc.</w:t>
            </w:r>
          </w:p>
          <w:p w14:paraId="04BAFC33" w14:textId="77777777" w:rsidR="00D55A0F" w:rsidRPr="00D55A0F" w:rsidRDefault="00D55A0F" w:rsidP="00D55A0F">
            <w:pPr>
              <w:spacing w:after="160" w:line="259" w:lineRule="auto"/>
              <w:jc w:val="left"/>
              <w:rPr>
                <w:rFonts w:ascii="Calibri" w:eastAsia="Calibri" w:hAnsi="Calibri" w:cs="Times New Roman"/>
                <w:sz w:val="22"/>
              </w:rPr>
            </w:pPr>
            <w:r w:rsidRPr="00D55A0F">
              <w:rPr>
                <w:rFonts w:ascii="Calibri" w:eastAsia="Calibri" w:hAnsi="Calibri" w:cs="Times New Roman"/>
                <w:b/>
                <w:bCs/>
                <w:sz w:val="22"/>
              </w:rPr>
              <w:t>Note:</w:t>
            </w:r>
            <w:r w:rsidRPr="00D55A0F">
              <w:rPr>
                <w:rFonts w:ascii="Calibri" w:eastAsia="Calibri" w:hAnsi="Calibri" w:cs="Times New Roman"/>
                <w:sz w:val="22"/>
              </w:rPr>
              <w:t xml:space="preserve"> Repeat applications for items with a long lifespan such as wall bars, climbing walls and ramps can only be made once every 5 years (see FAQ document for further details).</w:t>
            </w:r>
          </w:p>
        </w:tc>
      </w:tr>
      <w:tr w:rsidR="00D55A0F" w:rsidRPr="00D55A0F" w14:paraId="7514256A" w14:textId="77777777" w:rsidTr="006A74C4">
        <w:tc>
          <w:tcPr>
            <w:tcW w:w="300" w:type="pct"/>
          </w:tcPr>
          <w:p w14:paraId="3FDAEF53" w14:textId="77777777" w:rsidR="00D55A0F" w:rsidRPr="00D55A0F" w:rsidRDefault="00D55A0F" w:rsidP="00D55A0F">
            <w:pPr>
              <w:spacing w:line="259" w:lineRule="auto"/>
              <w:jc w:val="left"/>
              <w:rPr>
                <w:rFonts w:ascii="Calibri" w:eastAsia="Calibri" w:hAnsi="Calibri" w:cs="Times New Roman"/>
                <w:sz w:val="22"/>
                <w:lang w:val="en-GB"/>
              </w:rPr>
            </w:pPr>
            <w:r w:rsidRPr="00D55A0F">
              <w:rPr>
                <w:rFonts w:ascii="Calibri" w:eastAsia="Calibri" w:hAnsi="Calibri" w:cs="Times New Roman"/>
                <w:sz w:val="22"/>
                <w:lang w:val="en-GB"/>
              </w:rPr>
              <w:t>3</w:t>
            </w:r>
          </w:p>
        </w:tc>
        <w:tc>
          <w:tcPr>
            <w:tcW w:w="1891" w:type="pct"/>
          </w:tcPr>
          <w:p w14:paraId="4D1C2263" w14:textId="77777777" w:rsidR="00D55A0F" w:rsidRPr="00D55A0F" w:rsidRDefault="00D55A0F" w:rsidP="00D55A0F">
            <w:pPr>
              <w:spacing w:line="259" w:lineRule="auto"/>
              <w:jc w:val="left"/>
              <w:rPr>
                <w:rFonts w:ascii="Calibri" w:eastAsia="Calibri" w:hAnsi="Calibri" w:cs="Times New Roman"/>
                <w:sz w:val="22"/>
                <w:lang w:val="en-GB"/>
              </w:rPr>
            </w:pPr>
            <w:r w:rsidRPr="00D55A0F">
              <w:rPr>
                <w:rFonts w:ascii="Calibri" w:eastAsia="Calibri" w:hAnsi="Calibri" w:cs="Times New Roman"/>
                <w:b/>
                <w:bCs/>
                <w:sz w:val="22"/>
                <w:lang w:val="en-GB"/>
              </w:rPr>
              <w:t>Gardening area</w:t>
            </w:r>
          </w:p>
        </w:tc>
        <w:tc>
          <w:tcPr>
            <w:tcW w:w="2809" w:type="pct"/>
          </w:tcPr>
          <w:p w14:paraId="4B6004A2" w14:textId="77777777" w:rsidR="00D55A0F" w:rsidRPr="00D55A0F" w:rsidRDefault="00D55A0F" w:rsidP="00D55A0F">
            <w:pPr>
              <w:spacing w:line="259" w:lineRule="auto"/>
              <w:jc w:val="left"/>
              <w:rPr>
                <w:rFonts w:ascii="Calibri" w:eastAsia="Calibri" w:hAnsi="Calibri" w:cs="Times New Roman"/>
                <w:sz w:val="22"/>
                <w:lang w:val="en-GB"/>
              </w:rPr>
            </w:pPr>
            <w:r w:rsidRPr="00D55A0F">
              <w:rPr>
                <w:rFonts w:ascii="Calibri" w:eastAsia="Calibri" w:hAnsi="Calibri" w:cs="Times New Roman"/>
                <w:sz w:val="22"/>
                <w:lang w:val="en-GB"/>
              </w:rPr>
              <w:t>Gardening materials e.g., digging, plants, herbs, trees, shrubs, soil, materials for the development of flower and herb beds, rakes, shovels, wheelbarrow, watering cans, buckets, spades, gardening gloves etc.</w:t>
            </w:r>
          </w:p>
          <w:p w14:paraId="3D9E9E6F" w14:textId="77777777" w:rsidR="00D55A0F" w:rsidRPr="00D55A0F" w:rsidRDefault="00D55A0F" w:rsidP="00D55A0F">
            <w:pPr>
              <w:spacing w:line="259" w:lineRule="auto"/>
              <w:jc w:val="left"/>
              <w:rPr>
                <w:rFonts w:ascii="Calibri" w:eastAsia="Calibri" w:hAnsi="Calibri" w:cs="Times New Roman"/>
                <w:b/>
                <w:bCs/>
                <w:sz w:val="22"/>
                <w:lang w:val="en-GB"/>
              </w:rPr>
            </w:pPr>
          </w:p>
          <w:p w14:paraId="0930CB2A" w14:textId="77777777" w:rsidR="00D55A0F" w:rsidRPr="00D55A0F" w:rsidRDefault="00D55A0F" w:rsidP="00D55A0F">
            <w:pPr>
              <w:spacing w:line="259" w:lineRule="auto"/>
              <w:jc w:val="left"/>
              <w:rPr>
                <w:rFonts w:ascii="Calibri" w:eastAsia="Calibri" w:hAnsi="Calibri" w:cs="Times New Roman"/>
                <w:sz w:val="22"/>
                <w:lang w:val="en-GB"/>
              </w:rPr>
            </w:pPr>
            <w:r w:rsidRPr="00D55A0F">
              <w:rPr>
                <w:rFonts w:ascii="Calibri" w:eastAsia="Calibri" w:hAnsi="Calibri" w:cs="Times New Roman"/>
                <w:b/>
                <w:bCs/>
                <w:sz w:val="22"/>
                <w:lang w:val="en-GB"/>
              </w:rPr>
              <w:t>Note:</w:t>
            </w:r>
            <w:r w:rsidRPr="00D55A0F">
              <w:rPr>
                <w:rFonts w:ascii="Calibri" w:eastAsia="Calibri" w:hAnsi="Calibri" w:cs="Times New Roman"/>
                <w:sz w:val="22"/>
                <w:lang w:val="en-GB"/>
              </w:rPr>
              <w:t xml:space="preserve"> Most of the gardening equipment should be child sized. Equipment such as lawnmowers, hedge trimmers etc. will not be funded (see FAQ document for further details).</w:t>
            </w:r>
          </w:p>
          <w:p w14:paraId="2FEEBEA2" w14:textId="77777777" w:rsidR="00D55A0F" w:rsidRPr="00D55A0F" w:rsidRDefault="00D55A0F" w:rsidP="00D55A0F">
            <w:pPr>
              <w:spacing w:line="259" w:lineRule="auto"/>
              <w:jc w:val="left"/>
              <w:rPr>
                <w:rFonts w:ascii="Calibri" w:eastAsia="Calibri" w:hAnsi="Calibri" w:cs="Times New Roman"/>
                <w:sz w:val="22"/>
                <w:lang w:val="en-GB"/>
              </w:rPr>
            </w:pPr>
          </w:p>
        </w:tc>
      </w:tr>
      <w:tr w:rsidR="00D55A0F" w:rsidRPr="00D55A0F" w14:paraId="7F3DA1A8" w14:textId="77777777" w:rsidTr="006A74C4">
        <w:tc>
          <w:tcPr>
            <w:tcW w:w="300" w:type="pct"/>
          </w:tcPr>
          <w:p w14:paraId="20EC482C" w14:textId="77777777" w:rsidR="00D55A0F" w:rsidRPr="00D55A0F" w:rsidRDefault="00D55A0F" w:rsidP="00D55A0F">
            <w:pPr>
              <w:spacing w:line="259" w:lineRule="auto"/>
              <w:jc w:val="left"/>
              <w:rPr>
                <w:rFonts w:ascii="Calibri" w:eastAsia="Calibri" w:hAnsi="Calibri" w:cs="Times New Roman"/>
                <w:sz w:val="22"/>
                <w:lang w:val="en-GB"/>
              </w:rPr>
            </w:pPr>
            <w:r w:rsidRPr="00D55A0F">
              <w:rPr>
                <w:rFonts w:ascii="Calibri" w:eastAsia="Calibri" w:hAnsi="Calibri" w:cs="Times New Roman"/>
                <w:sz w:val="22"/>
                <w:lang w:val="en-GB"/>
              </w:rPr>
              <w:lastRenderedPageBreak/>
              <w:t>4</w:t>
            </w:r>
          </w:p>
        </w:tc>
        <w:tc>
          <w:tcPr>
            <w:tcW w:w="1891" w:type="pct"/>
          </w:tcPr>
          <w:p w14:paraId="239992C8" w14:textId="77777777" w:rsidR="00D55A0F" w:rsidRPr="00D55A0F" w:rsidRDefault="00D55A0F" w:rsidP="00D55A0F">
            <w:pPr>
              <w:spacing w:line="259" w:lineRule="auto"/>
              <w:jc w:val="left"/>
              <w:rPr>
                <w:rFonts w:ascii="Calibri" w:eastAsia="Calibri" w:hAnsi="Calibri" w:cs="Times New Roman"/>
                <w:sz w:val="22"/>
                <w:lang w:val="en-GB"/>
              </w:rPr>
            </w:pPr>
            <w:r w:rsidRPr="00D55A0F">
              <w:rPr>
                <w:rFonts w:ascii="Calibri" w:eastAsia="Calibri" w:hAnsi="Calibri" w:cs="Times New Roman"/>
                <w:b/>
                <w:bCs/>
                <w:sz w:val="22"/>
                <w:lang w:val="en-GB"/>
              </w:rPr>
              <w:t>Toys &amp; Books</w:t>
            </w:r>
          </w:p>
        </w:tc>
        <w:tc>
          <w:tcPr>
            <w:tcW w:w="2809" w:type="pct"/>
          </w:tcPr>
          <w:p w14:paraId="55A0D17B" w14:textId="77777777" w:rsidR="00D55A0F" w:rsidRPr="00D55A0F" w:rsidRDefault="00D55A0F" w:rsidP="00D55A0F">
            <w:pPr>
              <w:spacing w:line="259" w:lineRule="auto"/>
              <w:jc w:val="left"/>
              <w:rPr>
                <w:rFonts w:ascii="Calibri" w:eastAsia="Calibri" w:hAnsi="Calibri" w:cs="Times New Roman"/>
                <w:sz w:val="22"/>
                <w:lang w:val="en-GB"/>
              </w:rPr>
            </w:pPr>
            <w:r w:rsidRPr="00D55A0F">
              <w:rPr>
                <w:rFonts w:ascii="Calibri" w:eastAsia="Calibri" w:hAnsi="Calibri" w:cs="Times New Roman"/>
                <w:sz w:val="22"/>
                <w:lang w:val="en-GB"/>
              </w:rPr>
              <w:t>Developmentally and culturally appropriate toys and books e.g., ride on toys, building blocks, books, dress-up, teddys/dolls/figurines, music, imaginative play items, jigsaws, board games, arts &amp; crafts materials and supplies etc.</w:t>
            </w:r>
          </w:p>
          <w:p w14:paraId="159138D3" w14:textId="77777777" w:rsidR="00D55A0F" w:rsidRPr="00D55A0F" w:rsidRDefault="00D55A0F" w:rsidP="00D55A0F">
            <w:pPr>
              <w:spacing w:line="259" w:lineRule="auto"/>
              <w:jc w:val="left"/>
              <w:rPr>
                <w:rFonts w:ascii="Calibri" w:eastAsia="Calibri" w:hAnsi="Calibri" w:cs="Times New Roman"/>
                <w:sz w:val="22"/>
                <w:lang w:val="en-GB"/>
              </w:rPr>
            </w:pPr>
          </w:p>
        </w:tc>
      </w:tr>
      <w:tr w:rsidR="00D55A0F" w:rsidRPr="00D55A0F" w14:paraId="723FE338" w14:textId="77777777" w:rsidTr="006A74C4">
        <w:tc>
          <w:tcPr>
            <w:tcW w:w="300" w:type="pct"/>
          </w:tcPr>
          <w:p w14:paraId="7A6FB445" w14:textId="77777777" w:rsidR="00D55A0F" w:rsidRPr="00D55A0F" w:rsidRDefault="00D55A0F" w:rsidP="00D55A0F">
            <w:pPr>
              <w:spacing w:line="259" w:lineRule="auto"/>
              <w:jc w:val="left"/>
              <w:rPr>
                <w:rFonts w:ascii="Calibri" w:eastAsia="Calibri" w:hAnsi="Calibri" w:cs="Times New Roman"/>
                <w:sz w:val="22"/>
                <w:lang w:val="en-GB"/>
              </w:rPr>
            </w:pPr>
            <w:r w:rsidRPr="00D55A0F">
              <w:rPr>
                <w:rFonts w:ascii="Calibri" w:eastAsia="Calibri" w:hAnsi="Calibri" w:cs="Times New Roman"/>
                <w:sz w:val="22"/>
                <w:lang w:val="en-GB"/>
              </w:rPr>
              <w:t>5</w:t>
            </w:r>
          </w:p>
        </w:tc>
        <w:tc>
          <w:tcPr>
            <w:tcW w:w="1891" w:type="pct"/>
          </w:tcPr>
          <w:p w14:paraId="2A63C037" w14:textId="77777777" w:rsidR="00D55A0F" w:rsidRPr="00D55A0F" w:rsidRDefault="00D55A0F" w:rsidP="00D55A0F">
            <w:pPr>
              <w:spacing w:line="259" w:lineRule="auto"/>
              <w:jc w:val="left"/>
              <w:rPr>
                <w:rFonts w:ascii="Calibri" w:eastAsia="Calibri" w:hAnsi="Calibri" w:cs="Times New Roman"/>
                <w:sz w:val="22"/>
                <w:lang w:val="en-GB"/>
              </w:rPr>
            </w:pPr>
            <w:r w:rsidRPr="00D55A0F">
              <w:rPr>
                <w:rFonts w:ascii="Calibri" w:eastAsia="Calibri" w:hAnsi="Calibri" w:cs="Times New Roman"/>
                <w:b/>
                <w:bCs/>
                <w:sz w:val="22"/>
                <w:lang w:val="en-GB"/>
              </w:rPr>
              <w:t>Childcare &amp; Safety Equipment:</w:t>
            </w:r>
          </w:p>
        </w:tc>
        <w:tc>
          <w:tcPr>
            <w:tcW w:w="2809" w:type="pct"/>
          </w:tcPr>
          <w:p w14:paraId="4FD1CF47" w14:textId="77777777" w:rsidR="00D55A0F" w:rsidRPr="00D55A0F" w:rsidRDefault="00D55A0F" w:rsidP="00D55A0F">
            <w:pPr>
              <w:spacing w:after="160" w:line="259" w:lineRule="auto"/>
              <w:jc w:val="left"/>
              <w:rPr>
                <w:rFonts w:ascii="Calibri" w:eastAsia="Calibri" w:hAnsi="Calibri" w:cs="Times New Roman"/>
                <w:sz w:val="22"/>
              </w:rPr>
            </w:pPr>
            <w:r w:rsidRPr="00D55A0F">
              <w:rPr>
                <w:rFonts w:ascii="Calibri" w:eastAsia="Calibri" w:hAnsi="Calibri" w:cs="Times New Roman"/>
                <w:sz w:val="22"/>
              </w:rPr>
              <w:t>Pram, buggy, car seats/booster seats, cot (mattress and linen), highchair and booster seats, stairgate, fire blanket, fire extinguishers, smoke alarms, socket covers, indoor storage, cupboard locks, first aid kit, blind cord safety clips, etc.</w:t>
            </w:r>
          </w:p>
          <w:p w14:paraId="3F09B3B4" w14:textId="77777777" w:rsidR="00D55A0F" w:rsidRPr="00D55A0F" w:rsidRDefault="00D55A0F" w:rsidP="00D55A0F">
            <w:pPr>
              <w:spacing w:after="160" w:line="259" w:lineRule="auto"/>
              <w:jc w:val="left"/>
              <w:rPr>
                <w:rFonts w:ascii="Calibri" w:eastAsia="Calibri" w:hAnsi="Calibri" w:cs="Times New Roman"/>
                <w:sz w:val="22"/>
              </w:rPr>
            </w:pPr>
          </w:p>
        </w:tc>
      </w:tr>
      <w:tr w:rsidR="00D55A0F" w:rsidRPr="00D55A0F" w14:paraId="4C5E4ECE" w14:textId="77777777" w:rsidTr="006A74C4">
        <w:tc>
          <w:tcPr>
            <w:tcW w:w="300" w:type="pct"/>
          </w:tcPr>
          <w:p w14:paraId="17FCCB97" w14:textId="77777777" w:rsidR="00D55A0F" w:rsidRPr="00D55A0F" w:rsidRDefault="00D55A0F" w:rsidP="00D55A0F">
            <w:pPr>
              <w:spacing w:line="259" w:lineRule="auto"/>
              <w:jc w:val="left"/>
              <w:rPr>
                <w:rFonts w:ascii="Calibri" w:eastAsia="Calibri" w:hAnsi="Calibri" w:cs="Times New Roman"/>
                <w:sz w:val="22"/>
                <w:lang w:val="en-GB"/>
              </w:rPr>
            </w:pPr>
            <w:r w:rsidRPr="00D55A0F">
              <w:rPr>
                <w:rFonts w:ascii="Calibri" w:eastAsia="Calibri" w:hAnsi="Calibri" w:cs="Times New Roman"/>
                <w:sz w:val="22"/>
                <w:lang w:val="en-GB"/>
              </w:rPr>
              <w:t>6</w:t>
            </w:r>
          </w:p>
        </w:tc>
        <w:tc>
          <w:tcPr>
            <w:tcW w:w="1891" w:type="pct"/>
          </w:tcPr>
          <w:p w14:paraId="581B173A" w14:textId="77777777" w:rsidR="00D55A0F" w:rsidRPr="00D55A0F" w:rsidRDefault="00D55A0F" w:rsidP="00D55A0F">
            <w:pPr>
              <w:spacing w:line="259" w:lineRule="auto"/>
              <w:jc w:val="left"/>
              <w:rPr>
                <w:rFonts w:ascii="Calibri" w:eastAsia="Calibri" w:hAnsi="Calibri" w:cs="Times New Roman"/>
                <w:sz w:val="22"/>
                <w:lang w:val="en-GB"/>
              </w:rPr>
            </w:pPr>
            <w:r w:rsidRPr="00D55A0F">
              <w:rPr>
                <w:rFonts w:ascii="Calibri" w:eastAsia="Calibri" w:hAnsi="Calibri" w:cs="Times New Roman"/>
                <w:b/>
                <w:bCs/>
                <w:sz w:val="22"/>
                <w:lang w:val="en-GB"/>
              </w:rPr>
              <w:t xml:space="preserve">Supporting Inclusion:  </w:t>
            </w:r>
          </w:p>
        </w:tc>
        <w:tc>
          <w:tcPr>
            <w:tcW w:w="2809" w:type="pct"/>
          </w:tcPr>
          <w:p w14:paraId="2256EED4" w14:textId="77777777" w:rsidR="00D55A0F" w:rsidRPr="00D55A0F" w:rsidRDefault="00D55A0F" w:rsidP="00D55A0F">
            <w:pPr>
              <w:spacing w:after="160" w:line="259" w:lineRule="auto"/>
              <w:jc w:val="left"/>
              <w:rPr>
                <w:rFonts w:ascii="Calibri" w:eastAsia="Calibri" w:hAnsi="Calibri" w:cs="Times New Roman"/>
                <w:sz w:val="22"/>
              </w:rPr>
            </w:pPr>
            <w:r w:rsidRPr="00D55A0F">
              <w:rPr>
                <w:rFonts w:ascii="Calibri" w:eastAsia="Calibri" w:hAnsi="Calibri" w:cs="Times New Roman"/>
                <w:sz w:val="22"/>
              </w:rPr>
              <w:t>Sensory toys &amp; equipment e.g., black out tent; theraputty, chewlery, weighted blanket; trikes &amp; ride on toys; fidget toys; move and sit cushions, sensory garden, etc.</w:t>
            </w:r>
          </w:p>
          <w:p w14:paraId="7C14FDEC" w14:textId="77777777" w:rsidR="00D55A0F" w:rsidRPr="00D55A0F" w:rsidRDefault="00D55A0F" w:rsidP="00D55A0F">
            <w:pPr>
              <w:spacing w:after="160" w:line="259" w:lineRule="auto"/>
              <w:jc w:val="left"/>
              <w:rPr>
                <w:rFonts w:ascii="Calibri" w:eastAsia="Calibri" w:hAnsi="Calibri" w:cs="Times New Roman"/>
                <w:sz w:val="22"/>
              </w:rPr>
            </w:pPr>
          </w:p>
        </w:tc>
      </w:tr>
      <w:tr w:rsidR="00D55A0F" w:rsidRPr="00D55A0F" w14:paraId="27008C07" w14:textId="77777777" w:rsidTr="006A74C4">
        <w:tc>
          <w:tcPr>
            <w:tcW w:w="300" w:type="pct"/>
          </w:tcPr>
          <w:p w14:paraId="59020947" w14:textId="77777777" w:rsidR="00D55A0F" w:rsidRPr="00D55A0F" w:rsidRDefault="00D55A0F" w:rsidP="00D55A0F">
            <w:pPr>
              <w:spacing w:line="259" w:lineRule="auto"/>
              <w:jc w:val="left"/>
              <w:rPr>
                <w:rFonts w:ascii="Calibri" w:eastAsia="Calibri" w:hAnsi="Calibri" w:cs="Times New Roman"/>
                <w:sz w:val="22"/>
                <w:lang w:val="en-GB"/>
              </w:rPr>
            </w:pPr>
            <w:r w:rsidRPr="00D55A0F">
              <w:rPr>
                <w:rFonts w:ascii="Calibri" w:eastAsia="Calibri" w:hAnsi="Calibri" w:cs="Times New Roman"/>
                <w:sz w:val="22"/>
                <w:lang w:val="en-GB"/>
              </w:rPr>
              <w:t>7</w:t>
            </w:r>
          </w:p>
        </w:tc>
        <w:tc>
          <w:tcPr>
            <w:tcW w:w="1891" w:type="pct"/>
          </w:tcPr>
          <w:p w14:paraId="3E2ADDD5" w14:textId="77777777" w:rsidR="00D55A0F" w:rsidRPr="00D55A0F" w:rsidRDefault="00D55A0F" w:rsidP="00D55A0F">
            <w:pPr>
              <w:spacing w:line="259" w:lineRule="auto"/>
              <w:jc w:val="left"/>
              <w:rPr>
                <w:rFonts w:ascii="Calibri" w:eastAsia="Calibri" w:hAnsi="Calibri" w:cs="Times New Roman"/>
                <w:b/>
                <w:bCs/>
                <w:sz w:val="22"/>
                <w:lang w:val="en-GB"/>
              </w:rPr>
            </w:pPr>
            <w:r w:rsidRPr="00D55A0F">
              <w:rPr>
                <w:rFonts w:ascii="Calibri" w:eastAsia="Calibri" w:hAnsi="Calibri" w:cs="Times New Roman"/>
                <w:b/>
                <w:bCs/>
                <w:sz w:val="22"/>
                <w:lang w:val="en-GB"/>
              </w:rPr>
              <w:t>IT Equipment</w:t>
            </w:r>
          </w:p>
        </w:tc>
        <w:tc>
          <w:tcPr>
            <w:tcW w:w="2809" w:type="pct"/>
          </w:tcPr>
          <w:p w14:paraId="0D8D0395" w14:textId="77777777" w:rsidR="00D55A0F" w:rsidRPr="00D55A0F" w:rsidRDefault="00D55A0F" w:rsidP="00D55A0F">
            <w:pPr>
              <w:spacing w:after="160" w:line="259" w:lineRule="auto"/>
              <w:jc w:val="left"/>
              <w:rPr>
                <w:rFonts w:ascii="Calibri" w:eastAsia="Calibri" w:hAnsi="Calibri" w:cs="Times New Roman"/>
                <w:bCs/>
                <w:sz w:val="22"/>
              </w:rPr>
            </w:pPr>
            <w:r w:rsidRPr="00D55A0F">
              <w:rPr>
                <w:rFonts w:ascii="Calibri" w:eastAsia="Calibri" w:hAnsi="Calibri" w:cs="Times New Roman"/>
                <w:sz w:val="22"/>
              </w:rPr>
              <w:t>Funding is available for a</w:t>
            </w:r>
            <w:r w:rsidRPr="00D55A0F">
              <w:rPr>
                <w:rFonts w:ascii="Calibri" w:eastAsia="Calibri" w:hAnsi="Calibri" w:cs="Times New Roman"/>
                <w:b/>
                <w:bCs/>
                <w:sz w:val="22"/>
              </w:rPr>
              <w:t xml:space="preserve"> limited range </w:t>
            </w:r>
            <w:r w:rsidRPr="00D55A0F">
              <w:rPr>
                <w:rFonts w:ascii="Calibri" w:eastAsia="Calibri" w:hAnsi="Calibri" w:cs="Times New Roman"/>
                <w:sz w:val="22"/>
              </w:rPr>
              <w:t xml:space="preserve">of </w:t>
            </w:r>
            <w:r w:rsidRPr="00D55A0F">
              <w:rPr>
                <w:rFonts w:ascii="Calibri" w:eastAsia="Calibri" w:hAnsi="Calibri" w:cs="Times New Roman"/>
                <w:bCs/>
                <w:sz w:val="22"/>
              </w:rPr>
              <w:t xml:space="preserve">small-scale IT equipment such as </w:t>
            </w:r>
            <w:r w:rsidRPr="00D55A0F">
              <w:rPr>
                <w:rFonts w:ascii="Calibri" w:eastAsia="Calibri" w:hAnsi="Calibri" w:cs="Times New Roman"/>
                <w:bCs/>
                <w:sz w:val="22"/>
                <w:u w:val="single"/>
              </w:rPr>
              <w:t>laptops</w:t>
            </w:r>
            <w:r w:rsidRPr="00D55A0F">
              <w:rPr>
                <w:rFonts w:ascii="Calibri" w:eastAsia="Calibri" w:hAnsi="Calibri" w:cs="Times New Roman"/>
                <w:bCs/>
                <w:sz w:val="22"/>
              </w:rPr>
              <w:t xml:space="preserve">, </w:t>
            </w:r>
            <w:r w:rsidRPr="00D55A0F">
              <w:rPr>
                <w:rFonts w:ascii="Calibri" w:eastAsia="Calibri" w:hAnsi="Calibri" w:cs="Times New Roman"/>
                <w:bCs/>
                <w:sz w:val="22"/>
                <w:u w:val="single"/>
              </w:rPr>
              <w:t>tablets, combined printer, copier, scanner</w:t>
            </w:r>
            <w:r w:rsidRPr="00D55A0F">
              <w:rPr>
                <w:rFonts w:ascii="Calibri" w:eastAsia="Calibri" w:hAnsi="Calibri" w:cs="Times New Roman"/>
                <w:bCs/>
                <w:sz w:val="22"/>
              </w:rPr>
              <w:t xml:space="preserve"> to support Tusla registration.</w:t>
            </w:r>
          </w:p>
          <w:p w14:paraId="75CF1E60" w14:textId="77777777" w:rsidR="00D55A0F" w:rsidRPr="00D55A0F" w:rsidRDefault="00D55A0F" w:rsidP="00D55A0F">
            <w:pPr>
              <w:spacing w:after="160" w:line="259" w:lineRule="auto"/>
              <w:jc w:val="left"/>
              <w:rPr>
                <w:rFonts w:ascii="Calibri" w:eastAsia="Calibri" w:hAnsi="Calibri" w:cs="Times New Roman"/>
                <w:bCs/>
                <w:sz w:val="22"/>
              </w:rPr>
            </w:pPr>
            <w:r w:rsidRPr="00D55A0F">
              <w:rPr>
                <w:rFonts w:ascii="Calibri" w:eastAsia="Calibri" w:hAnsi="Calibri" w:cs="Times New Roman"/>
                <w:b/>
                <w:bCs/>
                <w:sz w:val="22"/>
              </w:rPr>
              <w:t>Note 1:</w:t>
            </w:r>
            <w:r w:rsidRPr="00D55A0F">
              <w:rPr>
                <w:rFonts w:ascii="Calibri" w:eastAsia="Calibri" w:hAnsi="Calibri" w:cs="Times New Roman"/>
                <w:bCs/>
                <w:sz w:val="22"/>
              </w:rPr>
              <w:t xml:space="preserve"> The maximum grant for IT equipment is €500. </w:t>
            </w:r>
          </w:p>
          <w:p w14:paraId="25CD525F" w14:textId="77777777" w:rsidR="00D55A0F" w:rsidRPr="00D55A0F" w:rsidRDefault="00D55A0F" w:rsidP="00D55A0F">
            <w:pPr>
              <w:spacing w:after="160" w:line="259" w:lineRule="auto"/>
              <w:jc w:val="left"/>
              <w:rPr>
                <w:rFonts w:ascii="Calibri" w:eastAsia="Calibri" w:hAnsi="Calibri" w:cs="Times New Roman"/>
                <w:sz w:val="22"/>
              </w:rPr>
            </w:pPr>
            <w:r w:rsidRPr="00D55A0F">
              <w:rPr>
                <w:rFonts w:ascii="Calibri" w:eastAsia="Calibri" w:hAnsi="Calibri" w:cs="Times New Roman"/>
                <w:b/>
                <w:bCs/>
                <w:sz w:val="22"/>
              </w:rPr>
              <w:t>Note 2:</w:t>
            </w:r>
            <w:r w:rsidRPr="00D55A0F">
              <w:rPr>
                <w:rFonts w:ascii="Calibri" w:eastAsia="Calibri" w:hAnsi="Calibri" w:cs="Times New Roman"/>
                <w:sz w:val="22"/>
              </w:rPr>
              <w:t xml:space="preserve"> Repeat applications for IT equipment can only be made once every 3 years (see FAQ document for further details).</w:t>
            </w:r>
          </w:p>
          <w:p w14:paraId="50DDC5FA" w14:textId="77777777" w:rsidR="00D55A0F" w:rsidRPr="00D55A0F" w:rsidRDefault="00D55A0F" w:rsidP="00D55A0F">
            <w:pPr>
              <w:spacing w:after="160" w:line="259" w:lineRule="auto"/>
              <w:jc w:val="left"/>
              <w:rPr>
                <w:rFonts w:ascii="Calibri" w:eastAsia="Calibri" w:hAnsi="Calibri" w:cs="Times New Roman"/>
                <w:bCs/>
                <w:sz w:val="22"/>
              </w:rPr>
            </w:pPr>
            <w:r w:rsidRPr="00D55A0F">
              <w:rPr>
                <w:rFonts w:ascii="Calibri" w:eastAsia="Calibri" w:hAnsi="Calibri" w:cs="Times New Roman"/>
                <w:b/>
                <w:sz w:val="22"/>
              </w:rPr>
              <w:t xml:space="preserve">Note 3: </w:t>
            </w:r>
            <w:r w:rsidRPr="00D55A0F">
              <w:rPr>
                <w:rFonts w:ascii="Calibri" w:eastAsia="Calibri" w:hAnsi="Calibri" w:cs="Times New Roman"/>
                <w:bCs/>
                <w:sz w:val="22"/>
              </w:rPr>
              <w:t>Refurbished items are allowable under the IT Equipment section. A receipt of purchase and proof of warranty will be required (see FAQ document for further details).</w:t>
            </w:r>
          </w:p>
          <w:p w14:paraId="6700DBE3" w14:textId="77777777" w:rsidR="00D55A0F" w:rsidRPr="00D55A0F" w:rsidRDefault="00D55A0F" w:rsidP="00D55A0F">
            <w:pPr>
              <w:spacing w:after="160" w:line="259" w:lineRule="auto"/>
              <w:jc w:val="left"/>
              <w:rPr>
                <w:rFonts w:ascii="Calibri" w:eastAsia="Calibri" w:hAnsi="Calibri" w:cs="Times New Roman"/>
                <w:sz w:val="22"/>
              </w:rPr>
            </w:pPr>
          </w:p>
        </w:tc>
      </w:tr>
      <w:tr w:rsidR="00D55A0F" w:rsidRPr="00D55A0F" w14:paraId="041D5FB5" w14:textId="77777777" w:rsidTr="006A74C4">
        <w:tc>
          <w:tcPr>
            <w:tcW w:w="300" w:type="pct"/>
          </w:tcPr>
          <w:p w14:paraId="5B08A5FC" w14:textId="77777777" w:rsidR="00D55A0F" w:rsidRPr="00D55A0F" w:rsidRDefault="00D55A0F" w:rsidP="00D55A0F">
            <w:pPr>
              <w:spacing w:line="259" w:lineRule="auto"/>
              <w:jc w:val="left"/>
              <w:rPr>
                <w:rFonts w:ascii="Calibri" w:eastAsia="Calibri" w:hAnsi="Calibri" w:cs="Times New Roman"/>
                <w:sz w:val="22"/>
                <w:lang w:val="en-GB"/>
              </w:rPr>
            </w:pPr>
            <w:r w:rsidRPr="00D55A0F">
              <w:rPr>
                <w:rFonts w:ascii="Calibri" w:eastAsia="Calibri" w:hAnsi="Calibri" w:cs="Times New Roman"/>
                <w:sz w:val="22"/>
                <w:lang w:val="en-GB"/>
              </w:rPr>
              <w:t>8</w:t>
            </w:r>
          </w:p>
        </w:tc>
        <w:tc>
          <w:tcPr>
            <w:tcW w:w="1891" w:type="pct"/>
          </w:tcPr>
          <w:p w14:paraId="75D48C49" w14:textId="77777777" w:rsidR="00D55A0F" w:rsidRPr="00D55A0F" w:rsidRDefault="00D55A0F" w:rsidP="00D55A0F">
            <w:pPr>
              <w:spacing w:after="160" w:line="259" w:lineRule="auto"/>
              <w:jc w:val="left"/>
              <w:rPr>
                <w:rFonts w:ascii="Calibri" w:eastAsia="Calibri" w:hAnsi="Calibri" w:cs="Times New Roman"/>
                <w:b/>
                <w:bCs/>
                <w:sz w:val="22"/>
              </w:rPr>
            </w:pPr>
            <w:r w:rsidRPr="00D55A0F">
              <w:rPr>
                <w:rFonts w:ascii="Calibri" w:eastAsia="Calibri" w:hAnsi="Calibri" w:cs="Times New Roman"/>
                <w:b/>
                <w:bCs/>
                <w:sz w:val="22"/>
              </w:rPr>
              <w:t>STEAM Science/Technology/Engineering</w:t>
            </w:r>
          </w:p>
          <w:p w14:paraId="7616C141" w14:textId="77777777" w:rsidR="00D55A0F" w:rsidRPr="00D55A0F" w:rsidRDefault="00D55A0F" w:rsidP="00D55A0F">
            <w:pPr>
              <w:spacing w:after="160" w:line="259" w:lineRule="auto"/>
              <w:jc w:val="left"/>
              <w:rPr>
                <w:rFonts w:ascii="Calibri" w:eastAsia="Calibri" w:hAnsi="Calibri" w:cs="Times New Roman"/>
                <w:b/>
                <w:bCs/>
                <w:sz w:val="22"/>
              </w:rPr>
            </w:pPr>
            <w:r w:rsidRPr="00D55A0F">
              <w:rPr>
                <w:rFonts w:ascii="Calibri" w:eastAsia="Calibri" w:hAnsi="Calibri" w:cs="Times New Roman"/>
                <w:b/>
                <w:bCs/>
                <w:sz w:val="22"/>
              </w:rPr>
              <w:t xml:space="preserve">/Arts/Mathematics):  </w:t>
            </w:r>
          </w:p>
          <w:p w14:paraId="6200DAD0" w14:textId="77777777" w:rsidR="00D55A0F" w:rsidRPr="00D55A0F" w:rsidRDefault="00D55A0F" w:rsidP="00D55A0F">
            <w:pPr>
              <w:spacing w:line="259" w:lineRule="auto"/>
              <w:jc w:val="left"/>
              <w:rPr>
                <w:rFonts w:ascii="Calibri" w:eastAsia="Calibri" w:hAnsi="Calibri" w:cs="Times New Roman"/>
                <w:sz w:val="22"/>
                <w:lang w:val="en-GB"/>
              </w:rPr>
            </w:pPr>
          </w:p>
        </w:tc>
        <w:tc>
          <w:tcPr>
            <w:tcW w:w="2809" w:type="pct"/>
            <w:vAlign w:val="center"/>
          </w:tcPr>
          <w:p w14:paraId="55D755AC" w14:textId="77777777" w:rsidR="00D55A0F" w:rsidRPr="00D55A0F" w:rsidRDefault="00D55A0F" w:rsidP="00D55A0F">
            <w:pPr>
              <w:spacing w:after="160" w:line="259" w:lineRule="auto"/>
              <w:jc w:val="left"/>
              <w:rPr>
                <w:rFonts w:ascii="Calibri" w:eastAsia="Calibri" w:hAnsi="Calibri" w:cs="Times New Roman"/>
                <w:sz w:val="22"/>
                <w:lang w:val="fr-FR"/>
              </w:rPr>
            </w:pPr>
            <w:r w:rsidRPr="00D55A0F">
              <w:rPr>
                <w:rFonts w:ascii="Calibri" w:eastAsia="Calibri" w:hAnsi="Calibri" w:cs="Times New Roman"/>
                <w:b/>
                <w:bCs/>
                <w:sz w:val="22"/>
                <w:lang w:val="fr-FR"/>
              </w:rPr>
              <w:t>Science :</w:t>
            </w:r>
            <w:r w:rsidRPr="00D55A0F">
              <w:rPr>
                <w:rFonts w:ascii="Calibri" w:eastAsia="Calibri" w:hAnsi="Calibri" w:cs="Times New Roman"/>
                <w:sz w:val="22"/>
                <w:lang w:val="fr-FR"/>
              </w:rPr>
              <w:t xml:space="preserve"> Light box, microscope, telescope, etc.</w:t>
            </w:r>
          </w:p>
          <w:p w14:paraId="40FE87D8" w14:textId="77777777" w:rsidR="00D55A0F" w:rsidRPr="00D55A0F" w:rsidRDefault="00D55A0F" w:rsidP="00D55A0F">
            <w:pPr>
              <w:spacing w:after="160" w:line="259" w:lineRule="auto"/>
              <w:jc w:val="left"/>
              <w:rPr>
                <w:rFonts w:ascii="Calibri" w:eastAsia="Calibri" w:hAnsi="Calibri" w:cs="Times New Roman"/>
                <w:sz w:val="22"/>
              </w:rPr>
            </w:pPr>
            <w:r w:rsidRPr="00D55A0F">
              <w:rPr>
                <w:rFonts w:ascii="Calibri" w:eastAsia="Calibri" w:hAnsi="Calibri" w:cs="Times New Roman"/>
                <w:b/>
                <w:bCs/>
                <w:sz w:val="22"/>
              </w:rPr>
              <w:t>Technology</w:t>
            </w:r>
            <w:r w:rsidRPr="00D55A0F">
              <w:rPr>
                <w:rFonts w:ascii="Calibri" w:eastAsia="Calibri" w:hAnsi="Calibri" w:cs="Times New Roman"/>
                <w:sz w:val="22"/>
              </w:rPr>
              <w:t>: Coding Kits; robot kit; robotic arms; snap electric circuits; cameras; hydraulics, etc.</w:t>
            </w:r>
          </w:p>
          <w:p w14:paraId="7FAE3392" w14:textId="77777777" w:rsidR="00D55A0F" w:rsidRPr="00D55A0F" w:rsidRDefault="00D55A0F" w:rsidP="00D55A0F">
            <w:pPr>
              <w:spacing w:after="160" w:line="259" w:lineRule="auto"/>
              <w:jc w:val="left"/>
              <w:rPr>
                <w:rFonts w:ascii="Calibri" w:eastAsia="Calibri" w:hAnsi="Calibri" w:cs="Times New Roman"/>
                <w:sz w:val="22"/>
              </w:rPr>
            </w:pPr>
            <w:r w:rsidRPr="00D55A0F">
              <w:rPr>
                <w:rFonts w:ascii="Calibri" w:eastAsia="Calibri" w:hAnsi="Calibri" w:cs="Times New Roman"/>
                <w:b/>
                <w:bCs/>
                <w:sz w:val="22"/>
              </w:rPr>
              <w:t>Engineering</w:t>
            </w:r>
            <w:r w:rsidRPr="00D55A0F">
              <w:rPr>
                <w:rFonts w:ascii="Calibri" w:eastAsia="Calibri" w:hAnsi="Calibri" w:cs="Times New Roman"/>
                <w:sz w:val="22"/>
              </w:rPr>
              <w:t>: Toolbox; stem construction kit; Lego; Lego technic; magnets, etc.</w:t>
            </w:r>
          </w:p>
          <w:p w14:paraId="58FD5A87" w14:textId="77777777" w:rsidR="00D55A0F" w:rsidRPr="00D55A0F" w:rsidRDefault="00D55A0F" w:rsidP="00D55A0F">
            <w:pPr>
              <w:spacing w:after="160" w:line="259" w:lineRule="auto"/>
              <w:jc w:val="left"/>
              <w:rPr>
                <w:rFonts w:ascii="Calibri" w:eastAsia="Calibri" w:hAnsi="Calibri" w:cs="Times New Roman"/>
                <w:sz w:val="22"/>
              </w:rPr>
            </w:pPr>
            <w:r w:rsidRPr="00D55A0F">
              <w:rPr>
                <w:rFonts w:ascii="Calibri" w:eastAsia="Calibri" w:hAnsi="Calibri" w:cs="Times New Roman"/>
                <w:b/>
                <w:bCs/>
                <w:sz w:val="22"/>
              </w:rPr>
              <w:lastRenderedPageBreak/>
              <w:t>Arts</w:t>
            </w:r>
            <w:r w:rsidRPr="00D55A0F">
              <w:rPr>
                <w:rFonts w:ascii="Calibri" w:eastAsia="Calibri" w:hAnsi="Calibri" w:cs="Times New Roman"/>
                <w:sz w:val="22"/>
              </w:rPr>
              <w:t>: Music &amp; Literature; musical instruments; easels; painting tools and accessories; playdough &amp; accessories; arts and crafts supplies; speakers; lights, etc.</w:t>
            </w:r>
          </w:p>
          <w:p w14:paraId="0A86DBDE" w14:textId="77777777" w:rsidR="00D55A0F" w:rsidRPr="00D55A0F" w:rsidRDefault="00D55A0F" w:rsidP="00D55A0F">
            <w:pPr>
              <w:spacing w:line="259" w:lineRule="auto"/>
              <w:jc w:val="left"/>
              <w:rPr>
                <w:rFonts w:ascii="Calibri" w:eastAsia="Calibri" w:hAnsi="Calibri" w:cs="Times New Roman"/>
                <w:sz w:val="22"/>
                <w:lang w:val="en-GB"/>
              </w:rPr>
            </w:pPr>
            <w:r w:rsidRPr="00D55A0F">
              <w:rPr>
                <w:rFonts w:ascii="Calibri" w:eastAsia="Calibri" w:hAnsi="Calibri" w:cs="Times New Roman"/>
                <w:b/>
                <w:bCs/>
                <w:sz w:val="22"/>
                <w:lang w:val="en-GB"/>
              </w:rPr>
              <w:t>Mathematics:</w:t>
            </w:r>
            <w:r w:rsidRPr="00D55A0F">
              <w:rPr>
                <w:rFonts w:ascii="Calibri" w:eastAsia="Calibri" w:hAnsi="Calibri" w:cs="Times New Roman"/>
                <w:sz w:val="22"/>
                <w:lang w:val="en-GB"/>
              </w:rPr>
              <w:t xml:space="preserve">  Magnet tiles; IQ puzzle games, mathematic games; rubik’s cubes/tower, measuring equipment, etc.</w:t>
            </w:r>
          </w:p>
          <w:p w14:paraId="72AD798F" w14:textId="77777777" w:rsidR="00D55A0F" w:rsidRPr="00D55A0F" w:rsidRDefault="00D55A0F" w:rsidP="00D55A0F">
            <w:pPr>
              <w:spacing w:line="259" w:lineRule="auto"/>
              <w:jc w:val="left"/>
              <w:rPr>
                <w:rFonts w:ascii="Calibri" w:eastAsia="Calibri" w:hAnsi="Calibri" w:cs="Times New Roman"/>
                <w:sz w:val="22"/>
                <w:lang w:val="en-GB"/>
              </w:rPr>
            </w:pPr>
          </w:p>
        </w:tc>
      </w:tr>
      <w:tr w:rsidR="00D55A0F" w:rsidRPr="00D55A0F" w14:paraId="112435C9" w14:textId="77777777" w:rsidTr="006A74C4">
        <w:tc>
          <w:tcPr>
            <w:tcW w:w="300" w:type="pct"/>
          </w:tcPr>
          <w:p w14:paraId="75ED66DC" w14:textId="77777777" w:rsidR="00D55A0F" w:rsidRPr="00D55A0F" w:rsidRDefault="00D55A0F" w:rsidP="00D55A0F">
            <w:pPr>
              <w:spacing w:line="259" w:lineRule="auto"/>
              <w:jc w:val="left"/>
              <w:rPr>
                <w:rFonts w:ascii="Calibri" w:eastAsia="Calibri" w:hAnsi="Calibri" w:cs="Times New Roman"/>
                <w:sz w:val="22"/>
                <w:lang w:val="en-GB"/>
              </w:rPr>
            </w:pPr>
          </w:p>
        </w:tc>
        <w:tc>
          <w:tcPr>
            <w:tcW w:w="1891" w:type="pct"/>
          </w:tcPr>
          <w:p w14:paraId="2F900A65" w14:textId="77777777" w:rsidR="00D55A0F" w:rsidRPr="00D55A0F" w:rsidRDefault="00D55A0F" w:rsidP="00D55A0F">
            <w:pPr>
              <w:spacing w:after="160" w:line="259" w:lineRule="auto"/>
              <w:jc w:val="left"/>
              <w:rPr>
                <w:rFonts w:ascii="Calibri" w:eastAsia="Calibri" w:hAnsi="Calibri" w:cs="Times New Roman"/>
                <w:b/>
                <w:bCs/>
                <w:sz w:val="22"/>
              </w:rPr>
            </w:pPr>
            <w:r w:rsidRPr="00D55A0F">
              <w:rPr>
                <w:rFonts w:ascii="Calibri" w:eastAsia="Calibri" w:hAnsi="Calibri" w:cs="Times New Roman"/>
                <w:b/>
                <w:bCs/>
                <w:sz w:val="22"/>
              </w:rPr>
              <w:t>Other allowable expenditure</w:t>
            </w:r>
          </w:p>
        </w:tc>
        <w:tc>
          <w:tcPr>
            <w:tcW w:w="2809" w:type="pct"/>
            <w:vAlign w:val="center"/>
          </w:tcPr>
          <w:p w14:paraId="43EBA3ED" w14:textId="77777777" w:rsidR="00D55A0F" w:rsidRPr="00D55A0F" w:rsidRDefault="00D55A0F" w:rsidP="00D55A0F">
            <w:pPr>
              <w:spacing w:after="160" w:line="259" w:lineRule="auto"/>
              <w:jc w:val="left"/>
              <w:rPr>
                <w:rFonts w:ascii="Calibri" w:eastAsia="Calibri" w:hAnsi="Calibri" w:cs="Times New Roman"/>
                <w:sz w:val="22"/>
              </w:rPr>
            </w:pPr>
            <w:r w:rsidRPr="00D55A0F">
              <w:rPr>
                <w:rFonts w:ascii="Calibri" w:eastAsia="Calibri" w:hAnsi="Calibri" w:cs="Times New Roman"/>
                <w:sz w:val="22"/>
              </w:rPr>
              <w:t xml:space="preserve">Delivery costs </w:t>
            </w:r>
          </w:p>
          <w:p w14:paraId="41FC8FC4" w14:textId="77777777" w:rsidR="00D55A0F" w:rsidRPr="00D55A0F" w:rsidRDefault="00D55A0F" w:rsidP="00D55A0F">
            <w:pPr>
              <w:spacing w:after="160" w:line="259" w:lineRule="auto"/>
              <w:jc w:val="left"/>
              <w:rPr>
                <w:rFonts w:ascii="Calibri" w:eastAsia="Calibri" w:hAnsi="Calibri" w:cs="Times New Roman"/>
                <w:b/>
                <w:bCs/>
                <w:sz w:val="22"/>
                <w:lang w:val="fr-FR"/>
              </w:rPr>
            </w:pPr>
            <w:r w:rsidRPr="00D55A0F">
              <w:rPr>
                <w:rFonts w:ascii="Calibri" w:eastAsia="Calibri" w:hAnsi="Calibri" w:cs="Times New Roman"/>
                <w:sz w:val="22"/>
              </w:rPr>
              <w:t>Specialist installation costs e.g., wired mains fire alarm/ ground works to install a shed/outdoor climbing frame, outdoor fencing, drainage of outdoor areas.</w:t>
            </w:r>
          </w:p>
        </w:tc>
      </w:tr>
    </w:tbl>
    <w:p w14:paraId="32092400" w14:textId="77777777" w:rsidR="00B35133" w:rsidRDefault="00B35133" w:rsidP="00F833DD">
      <w:pPr>
        <w:jc w:val="left"/>
      </w:pPr>
    </w:p>
    <w:p w14:paraId="0F9E90AA" w14:textId="3C03E6D9" w:rsidR="00CF5E9C" w:rsidRDefault="002D6120" w:rsidP="00F833DD">
      <w:pPr>
        <w:pStyle w:val="Heading1"/>
        <w:jc w:val="left"/>
      </w:pPr>
      <w:bookmarkStart w:id="17" w:name="_Toc166679829"/>
      <w:r>
        <w:t>Wh</w:t>
      </w:r>
      <w:r w:rsidR="00124F9A" w:rsidRPr="009D2072">
        <w:t xml:space="preserve">at </w:t>
      </w:r>
      <w:r w:rsidR="009950F1" w:rsidRPr="009D2072">
        <w:t>is</w:t>
      </w:r>
      <w:r w:rsidR="00542551" w:rsidRPr="009D2072">
        <w:t xml:space="preserve"> </w:t>
      </w:r>
      <w:r w:rsidR="00A275E7">
        <w:t>ineligible</w:t>
      </w:r>
      <w:r w:rsidR="00542551" w:rsidRPr="009D2072">
        <w:t xml:space="preserve"> expenditure?</w:t>
      </w:r>
      <w:bookmarkEnd w:id="17"/>
    </w:p>
    <w:tbl>
      <w:tblPr>
        <w:tblW w:w="9215"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15"/>
      </w:tblGrid>
      <w:tr w:rsidR="00D55A0F" w:rsidRPr="00D55A0F" w14:paraId="40FB3972" w14:textId="77777777" w:rsidTr="006A74C4">
        <w:trPr>
          <w:trHeight w:val="300"/>
        </w:trPr>
        <w:tc>
          <w:tcPr>
            <w:tcW w:w="9215" w:type="dxa"/>
            <w:tcBorders>
              <w:top w:val="single" w:sz="6" w:space="0" w:color="auto"/>
              <w:left w:val="single" w:sz="6" w:space="0" w:color="auto"/>
              <w:bottom w:val="single" w:sz="6" w:space="0" w:color="auto"/>
              <w:right w:val="single" w:sz="6" w:space="0" w:color="auto"/>
            </w:tcBorders>
            <w:shd w:val="clear" w:color="auto" w:fill="auto"/>
            <w:hideMark/>
          </w:tcPr>
          <w:p w14:paraId="1055A72E" w14:textId="77777777" w:rsidR="00D55A0F" w:rsidRPr="00D55A0F" w:rsidRDefault="00D55A0F" w:rsidP="00D55A0F">
            <w:pPr>
              <w:spacing w:before="240" w:line="259" w:lineRule="auto"/>
              <w:ind w:left="720"/>
              <w:jc w:val="left"/>
              <w:rPr>
                <w:rFonts w:ascii="Calibri" w:eastAsia="Calibri" w:hAnsi="Calibri" w:cs="Times New Roman"/>
                <w:kern w:val="0"/>
                <w:sz w:val="22"/>
                <w14:ligatures w14:val="none"/>
              </w:rPr>
            </w:pPr>
            <w:r w:rsidRPr="00D55A0F">
              <w:rPr>
                <w:rFonts w:ascii="Calibri" w:eastAsia="Calibri" w:hAnsi="Calibri" w:cs="Times New Roman"/>
                <w:kern w:val="0"/>
                <w:sz w:val="22"/>
                <w14:ligatures w14:val="none"/>
              </w:rPr>
              <w:t xml:space="preserve">This is a list of examples of </w:t>
            </w:r>
            <w:r w:rsidRPr="00D55A0F">
              <w:rPr>
                <w:rFonts w:ascii="Calibri" w:eastAsia="Calibri" w:hAnsi="Calibri" w:cs="Times New Roman"/>
                <w:kern w:val="0"/>
                <w:sz w:val="22"/>
                <w:u w:val="single"/>
                <w14:ligatures w14:val="none"/>
              </w:rPr>
              <w:t>ineligible</w:t>
            </w:r>
            <w:r w:rsidRPr="00D55A0F">
              <w:rPr>
                <w:rFonts w:ascii="Calibri" w:eastAsia="Calibri" w:hAnsi="Calibri" w:cs="Times New Roman"/>
                <w:kern w:val="0"/>
                <w:sz w:val="22"/>
                <w14:ligatures w14:val="none"/>
              </w:rPr>
              <w:t xml:space="preserve"> expenditure. If in any doubt, contact your local City/County Childcare Committee </w:t>
            </w:r>
          </w:p>
        </w:tc>
      </w:tr>
      <w:tr w:rsidR="00D55A0F" w:rsidRPr="00D55A0F" w14:paraId="39E737E2" w14:textId="77777777" w:rsidTr="006A74C4">
        <w:trPr>
          <w:trHeight w:val="2835"/>
        </w:trPr>
        <w:tc>
          <w:tcPr>
            <w:tcW w:w="9215" w:type="dxa"/>
            <w:tcBorders>
              <w:top w:val="single" w:sz="6" w:space="0" w:color="auto"/>
              <w:left w:val="single" w:sz="6" w:space="0" w:color="auto"/>
              <w:bottom w:val="single" w:sz="6" w:space="0" w:color="auto"/>
              <w:right w:val="single" w:sz="6" w:space="0" w:color="auto"/>
            </w:tcBorders>
            <w:shd w:val="clear" w:color="auto" w:fill="auto"/>
            <w:hideMark/>
          </w:tcPr>
          <w:p w14:paraId="00D7AAED" w14:textId="77777777" w:rsidR="00D55A0F" w:rsidRPr="00D55A0F" w:rsidRDefault="00D55A0F" w:rsidP="00D55A0F">
            <w:pPr>
              <w:numPr>
                <w:ilvl w:val="0"/>
                <w:numId w:val="28"/>
              </w:numPr>
              <w:spacing w:before="240" w:line="259" w:lineRule="auto"/>
              <w:jc w:val="left"/>
              <w:rPr>
                <w:rFonts w:ascii="Calibri" w:eastAsia="Calibri" w:hAnsi="Calibri" w:cs="Times New Roman"/>
                <w:kern w:val="0"/>
                <w:sz w:val="22"/>
                <w:lang w:val="en-IE"/>
                <w14:ligatures w14:val="none"/>
              </w:rPr>
            </w:pPr>
            <w:r w:rsidRPr="00D55A0F">
              <w:rPr>
                <w:rFonts w:ascii="Calibri" w:eastAsia="Calibri" w:hAnsi="Calibri" w:cs="Times New Roman"/>
                <w:kern w:val="0"/>
                <w:sz w:val="22"/>
                <w:lang w:val="en-IE"/>
                <w14:ligatures w14:val="none"/>
              </w:rPr>
              <w:t>Minor adaptations or minor works to the house</w:t>
            </w:r>
          </w:p>
          <w:p w14:paraId="6CC4F7C6" w14:textId="77777777" w:rsidR="00D55A0F" w:rsidRPr="00D55A0F" w:rsidRDefault="00D55A0F" w:rsidP="00D55A0F">
            <w:pPr>
              <w:numPr>
                <w:ilvl w:val="0"/>
                <w:numId w:val="28"/>
              </w:numPr>
              <w:spacing w:line="259" w:lineRule="auto"/>
              <w:jc w:val="left"/>
              <w:rPr>
                <w:rFonts w:ascii="Calibri" w:eastAsia="Calibri" w:hAnsi="Calibri" w:cs="Times New Roman"/>
                <w:kern w:val="0"/>
                <w:sz w:val="22"/>
                <w:lang w:val="en-IE"/>
                <w14:ligatures w14:val="none"/>
              </w:rPr>
            </w:pPr>
            <w:r w:rsidRPr="00D55A0F">
              <w:rPr>
                <w:rFonts w:ascii="Calibri" w:eastAsia="Calibri" w:hAnsi="Calibri" w:cs="Times New Roman"/>
                <w:kern w:val="0"/>
                <w:sz w:val="22"/>
                <w:lang w:val="en-IE"/>
                <w14:ligatures w14:val="none"/>
              </w:rPr>
              <w:t>Painting, decorating, flooring etc.</w:t>
            </w:r>
          </w:p>
          <w:p w14:paraId="5B62512E" w14:textId="77777777" w:rsidR="00D55A0F" w:rsidRPr="00D55A0F" w:rsidRDefault="00D55A0F" w:rsidP="00D55A0F">
            <w:pPr>
              <w:numPr>
                <w:ilvl w:val="0"/>
                <w:numId w:val="28"/>
              </w:numPr>
              <w:spacing w:line="259" w:lineRule="auto"/>
              <w:jc w:val="left"/>
              <w:rPr>
                <w:rFonts w:ascii="Calibri" w:eastAsia="Calibri" w:hAnsi="Calibri" w:cs="Times New Roman"/>
                <w:kern w:val="0"/>
                <w:sz w:val="22"/>
                <w:lang w:val="en-IE"/>
                <w14:ligatures w14:val="none"/>
              </w:rPr>
            </w:pPr>
            <w:r w:rsidRPr="00D55A0F">
              <w:rPr>
                <w:rFonts w:ascii="Calibri" w:eastAsia="Calibri" w:hAnsi="Calibri" w:cs="Times New Roman"/>
                <w:kern w:val="0"/>
                <w:sz w:val="22"/>
                <w:lang w:val="en-IE"/>
                <w14:ligatures w14:val="none"/>
              </w:rPr>
              <w:t>Redecorating playroom e.g., painting, flooring etc.</w:t>
            </w:r>
          </w:p>
          <w:p w14:paraId="65D12674" w14:textId="77777777" w:rsidR="00D55A0F" w:rsidRPr="00D55A0F" w:rsidRDefault="00D55A0F" w:rsidP="00D55A0F">
            <w:pPr>
              <w:numPr>
                <w:ilvl w:val="0"/>
                <w:numId w:val="28"/>
              </w:numPr>
              <w:spacing w:line="259" w:lineRule="auto"/>
              <w:jc w:val="left"/>
              <w:rPr>
                <w:rFonts w:ascii="Calibri" w:eastAsia="Calibri" w:hAnsi="Calibri" w:cs="Times New Roman"/>
                <w:kern w:val="0"/>
                <w:sz w:val="22"/>
                <w:lang w:val="en-IE"/>
                <w14:ligatures w14:val="none"/>
              </w:rPr>
            </w:pPr>
            <w:r w:rsidRPr="00D55A0F">
              <w:rPr>
                <w:rFonts w:ascii="Calibri" w:eastAsia="Calibri" w:hAnsi="Calibri" w:cs="Times New Roman"/>
                <w:kern w:val="0"/>
                <w:sz w:val="22"/>
                <w:lang w:val="en-IE"/>
                <w14:ligatures w14:val="none"/>
              </w:rPr>
              <w:t>Adult-sized tables/chairs/couches for the house and/or playroom </w:t>
            </w:r>
          </w:p>
          <w:p w14:paraId="23BD1AB1" w14:textId="77777777" w:rsidR="00D55A0F" w:rsidRPr="00D55A0F" w:rsidRDefault="00D55A0F" w:rsidP="00D55A0F">
            <w:pPr>
              <w:numPr>
                <w:ilvl w:val="0"/>
                <w:numId w:val="28"/>
              </w:numPr>
              <w:spacing w:line="259" w:lineRule="auto"/>
              <w:jc w:val="left"/>
              <w:rPr>
                <w:rFonts w:ascii="Calibri" w:eastAsia="Calibri" w:hAnsi="Calibri" w:cs="Times New Roman"/>
                <w:kern w:val="0"/>
                <w:sz w:val="22"/>
                <w:lang w:val="en-IE"/>
                <w14:ligatures w14:val="none"/>
              </w:rPr>
            </w:pPr>
            <w:r w:rsidRPr="00D55A0F">
              <w:rPr>
                <w:rFonts w:ascii="Calibri" w:eastAsia="Calibri" w:hAnsi="Calibri" w:cs="Times New Roman"/>
                <w:kern w:val="0"/>
                <w:sz w:val="22"/>
                <w:lang w:val="en-IE"/>
                <w14:ligatures w14:val="none"/>
              </w:rPr>
              <w:t>Trampolines; bouncy castles; above-ground swimming pools/framed swimming pools.</w:t>
            </w:r>
          </w:p>
          <w:p w14:paraId="28B5B704" w14:textId="77777777" w:rsidR="00D55A0F" w:rsidRPr="00D55A0F" w:rsidRDefault="00D55A0F" w:rsidP="00D55A0F">
            <w:pPr>
              <w:numPr>
                <w:ilvl w:val="0"/>
                <w:numId w:val="28"/>
              </w:numPr>
              <w:spacing w:line="259" w:lineRule="auto"/>
              <w:jc w:val="left"/>
              <w:rPr>
                <w:rFonts w:ascii="Calibri" w:eastAsia="Calibri" w:hAnsi="Calibri" w:cs="Times New Roman"/>
                <w:kern w:val="0"/>
                <w:sz w:val="22"/>
                <w:lang w:val="en-IE"/>
                <w14:ligatures w14:val="none"/>
              </w:rPr>
            </w:pPr>
            <w:r w:rsidRPr="00D55A0F">
              <w:rPr>
                <w:rFonts w:ascii="Calibri" w:eastAsia="Calibri" w:hAnsi="Calibri" w:cs="Times New Roman"/>
                <w:kern w:val="0"/>
                <w:sz w:val="22"/>
                <w:lang w:val="en-IE"/>
                <w14:ligatures w14:val="none"/>
              </w:rPr>
              <w:t>Outdoor safety mats/matting</w:t>
            </w:r>
          </w:p>
          <w:p w14:paraId="5E3AEF90" w14:textId="77777777" w:rsidR="00D55A0F" w:rsidRPr="00D55A0F" w:rsidRDefault="00D55A0F" w:rsidP="00D55A0F">
            <w:pPr>
              <w:numPr>
                <w:ilvl w:val="0"/>
                <w:numId w:val="28"/>
              </w:numPr>
              <w:spacing w:line="259" w:lineRule="auto"/>
              <w:jc w:val="left"/>
              <w:rPr>
                <w:rFonts w:ascii="Calibri" w:eastAsia="Calibri" w:hAnsi="Calibri" w:cs="Times New Roman"/>
                <w:kern w:val="0"/>
                <w:sz w:val="22"/>
                <w:lang w:val="en-IE"/>
                <w14:ligatures w14:val="none"/>
              </w:rPr>
            </w:pPr>
            <w:r w:rsidRPr="00D55A0F">
              <w:rPr>
                <w:rFonts w:ascii="Calibri" w:eastAsia="Calibri" w:hAnsi="Calibri" w:cs="Times New Roman"/>
                <w:kern w:val="0"/>
                <w:sz w:val="22"/>
                <w:lang w:val="en-IE"/>
                <w14:ligatures w14:val="none"/>
              </w:rPr>
              <w:t>Concreted areas</w:t>
            </w:r>
          </w:p>
          <w:p w14:paraId="160562B9" w14:textId="77777777" w:rsidR="00D55A0F" w:rsidRPr="00D55A0F" w:rsidRDefault="00D55A0F" w:rsidP="00D55A0F">
            <w:pPr>
              <w:numPr>
                <w:ilvl w:val="0"/>
                <w:numId w:val="28"/>
              </w:numPr>
              <w:spacing w:line="259" w:lineRule="auto"/>
              <w:jc w:val="left"/>
              <w:rPr>
                <w:rFonts w:ascii="Calibri" w:eastAsia="Calibri" w:hAnsi="Calibri" w:cs="Times New Roman"/>
                <w:kern w:val="0"/>
                <w:sz w:val="22"/>
                <w:lang w:val="en-IE"/>
                <w14:ligatures w14:val="none"/>
              </w:rPr>
            </w:pPr>
            <w:r w:rsidRPr="00D55A0F">
              <w:rPr>
                <w:rFonts w:ascii="Calibri" w:eastAsia="Calibri" w:hAnsi="Calibri" w:cs="Times New Roman"/>
                <w:kern w:val="0"/>
                <w:sz w:val="22"/>
                <w:lang w:val="en-IE"/>
                <w14:ligatures w14:val="none"/>
              </w:rPr>
              <w:t>Polytunnels</w:t>
            </w:r>
          </w:p>
          <w:p w14:paraId="67A90CE6" w14:textId="77777777" w:rsidR="00D55A0F" w:rsidRPr="00D55A0F" w:rsidRDefault="00D55A0F" w:rsidP="00D55A0F">
            <w:pPr>
              <w:numPr>
                <w:ilvl w:val="0"/>
                <w:numId w:val="28"/>
              </w:numPr>
              <w:spacing w:line="259" w:lineRule="auto"/>
              <w:jc w:val="left"/>
              <w:rPr>
                <w:rFonts w:ascii="Calibri" w:eastAsia="Calibri" w:hAnsi="Calibri" w:cs="Times New Roman"/>
                <w:kern w:val="0"/>
                <w:sz w:val="22"/>
                <w:lang w:val="en-IE"/>
                <w14:ligatures w14:val="none"/>
              </w:rPr>
            </w:pPr>
            <w:r w:rsidRPr="00D55A0F">
              <w:rPr>
                <w:rFonts w:ascii="Calibri" w:eastAsia="Calibri" w:hAnsi="Calibri" w:cs="Times New Roman"/>
                <w:kern w:val="0"/>
                <w:sz w:val="22"/>
                <w:lang w:val="en-IE"/>
                <w14:ligatures w14:val="none"/>
              </w:rPr>
              <w:t>Subscriptions; memberships and registrations </w:t>
            </w:r>
          </w:p>
          <w:p w14:paraId="5B60CE83" w14:textId="77777777" w:rsidR="00D55A0F" w:rsidRPr="00D55A0F" w:rsidRDefault="00D55A0F" w:rsidP="00D55A0F">
            <w:pPr>
              <w:numPr>
                <w:ilvl w:val="0"/>
                <w:numId w:val="28"/>
              </w:numPr>
              <w:spacing w:line="259" w:lineRule="auto"/>
              <w:jc w:val="left"/>
              <w:rPr>
                <w:rFonts w:ascii="Calibri" w:eastAsia="Calibri" w:hAnsi="Calibri" w:cs="Times New Roman"/>
                <w:kern w:val="0"/>
                <w:sz w:val="22"/>
                <w:lang w:val="en-IE"/>
                <w14:ligatures w14:val="none"/>
              </w:rPr>
            </w:pPr>
            <w:r w:rsidRPr="00D55A0F">
              <w:rPr>
                <w:rFonts w:ascii="Calibri" w:eastAsia="Calibri" w:hAnsi="Calibri" w:cs="Times New Roman"/>
                <w:kern w:val="0"/>
                <w:sz w:val="22"/>
                <w:lang w:val="en-IE"/>
                <w14:ligatures w14:val="none"/>
              </w:rPr>
              <w:t>Baby walkers  </w:t>
            </w:r>
          </w:p>
          <w:p w14:paraId="2BDF5434" w14:textId="77777777" w:rsidR="00D55A0F" w:rsidRPr="00D55A0F" w:rsidRDefault="00D55A0F" w:rsidP="00D55A0F">
            <w:pPr>
              <w:numPr>
                <w:ilvl w:val="0"/>
                <w:numId w:val="28"/>
              </w:numPr>
              <w:spacing w:line="259" w:lineRule="auto"/>
              <w:jc w:val="left"/>
              <w:rPr>
                <w:rFonts w:ascii="Calibri" w:eastAsia="Calibri" w:hAnsi="Calibri" w:cs="Times New Roman"/>
                <w:kern w:val="0"/>
                <w:sz w:val="22"/>
                <w:lang w:val="en-IE"/>
                <w14:ligatures w14:val="none"/>
              </w:rPr>
            </w:pPr>
            <w:r w:rsidRPr="00D55A0F">
              <w:rPr>
                <w:rFonts w:ascii="Calibri" w:eastAsia="Calibri" w:hAnsi="Calibri" w:cs="Times New Roman"/>
                <w:kern w:val="0"/>
                <w:sz w:val="22"/>
                <w:lang w:val="en-IE"/>
                <w14:ligatures w14:val="none"/>
              </w:rPr>
              <w:t>Travel cots and/or travel cot mattress and travel sheets </w:t>
            </w:r>
          </w:p>
          <w:p w14:paraId="31AE15D9" w14:textId="77777777" w:rsidR="00D55A0F" w:rsidRPr="00D55A0F" w:rsidRDefault="00D55A0F" w:rsidP="00D55A0F">
            <w:pPr>
              <w:numPr>
                <w:ilvl w:val="0"/>
                <w:numId w:val="28"/>
              </w:numPr>
              <w:spacing w:line="259" w:lineRule="auto"/>
              <w:jc w:val="left"/>
              <w:rPr>
                <w:rFonts w:ascii="Calibri" w:eastAsia="Calibri" w:hAnsi="Calibri" w:cs="Times New Roman"/>
                <w:kern w:val="0"/>
                <w:sz w:val="22"/>
                <w:lang w:val="en-IE"/>
                <w14:ligatures w14:val="none"/>
              </w:rPr>
            </w:pPr>
            <w:r w:rsidRPr="00D55A0F">
              <w:rPr>
                <w:rFonts w:ascii="Calibri" w:eastAsia="Calibri" w:hAnsi="Calibri" w:cs="Times New Roman"/>
                <w:kern w:val="0"/>
                <w:sz w:val="22"/>
                <w:lang w:val="en-IE"/>
                <w14:ligatures w14:val="none"/>
              </w:rPr>
              <w:t>Games consoles </w:t>
            </w:r>
          </w:p>
          <w:p w14:paraId="7E890031" w14:textId="77777777" w:rsidR="00D55A0F" w:rsidRPr="00D55A0F" w:rsidRDefault="00D55A0F" w:rsidP="00D55A0F">
            <w:pPr>
              <w:numPr>
                <w:ilvl w:val="0"/>
                <w:numId w:val="28"/>
              </w:numPr>
              <w:spacing w:line="259" w:lineRule="auto"/>
              <w:jc w:val="left"/>
              <w:rPr>
                <w:rFonts w:ascii="Calibri" w:eastAsia="Calibri" w:hAnsi="Calibri" w:cs="Times New Roman"/>
                <w:kern w:val="0"/>
                <w:sz w:val="22"/>
                <w:lang w:val="en-IE"/>
                <w14:ligatures w14:val="none"/>
              </w:rPr>
            </w:pPr>
            <w:r w:rsidRPr="00D55A0F">
              <w:rPr>
                <w:rFonts w:ascii="Calibri" w:eastAsia="Calibri" w:hAnsi="Calibri" w:cs="Times New Roman"/>
                <w:kern w:val="0"/>
                <w:sz w:val="22"/>
                <w:lang w:val="en-IE"/>
                <w14:ligatures w14:val="none"/>
              </w:rPr>
              <w:t>Second hand items - (apart from refurbished IT items as per guidelines)  </w:t>
            </w:r>
          </w:p>
          <w:p w14:paraId="68D95A40" w14:textId="77777777" w:rsidR="00D55A0F" w:rsidRPr="00D55A0F" w:rsidRDefault="00D55A0F" w:rsidP="00D55A0F">
            <w:pPr>
              <w:numPr>
                <w:ilvl w:val="0"/>
                <w:numId w:val="28"/>
              </w:numPr>
              <w:spacing w:line="259" w:lineRule="auto"/>
              <w:jc w:val="left"/>
              <w:rPr>
                <w:rFonts w:ascii="Calibri" w:eastAsia="Calibri" w:hAnsi="Calibri" w:cs="Times New Roman"/>
                <w:kern w:val="0"/>
                <w:sz w:val="22"/>
                <w:lang w:val="en-US"/>
                <w14:ligatures w14:val="none"/>
              </w:rPr>
            </w:pPr>
            <w:r w:rsidRPr="00D55A0F">
              <w:rPr>
                <w:rFonts w:ascii="Calibri" w:eastAsia="Calibri" w:hAnsi="Calibri" w:cs="Times New Roman"/>
                <w:kern w:val="0"/>
                <w:sz w:val="22"/>
                <w:lang w:val="en-IE"/>
                <w14:ligatures w14:val="none"/>
              </w:rPr>
              <w:t>Insurance and/or other business expenses</w:t>
            </w:r>
            <w:r w:rsidRPr="00D55A0F">
              <w:rPr>
                <w:rFonts w:ascii="Calibri" w:eastAsia="Calibri" w:hAnsi="Calibri" w:cs="Times New Roman"/>
                <w:kern w:val="0"/>
                <w:sz w:val="22"/>
                <w:lang w:val="en-US"/>
                <w14:ligatures w14:val="none"/>
              </w:rPr>
              <w:t> </w:t>
            </w:r>
          </w:p>
          <w:p w14:paraId="75682C3A" w14:textId="77777777" w:rsidR="00D55A0F" w:rsidRPr="00D55A0F" w:rsidRDefault="00D55A0F" w:rsidP="00D55A0F">
            <w:pPr>
              <w:numPr>
                <w:ilvl w:val="0"/>
                <w:numId w:val="28"/>
              </w:numPr>
              <w:spacing w:line="259" w:lineRule="auto"/>
              <w:jc w:val="left"/>
              <w:rPr>
                <w:rFonts w:ascii="Calibri" w:eastAsia="Calibri" w:hAnsi="Calibri" w:cs="Times New Roman"/>
                <w:kern w:val="0"/>
                <w:sz w:val="22"/>
                <w:lang w:val="en-US"/>
                <w14:ligatures w14:val="none"/>
              </w:rPr>
            </w:pPr>
            <w:r w:rsidRPr="00D55A0F">
              <w:rPr>
                <w:rFonts w:ascii="Calibri" w:eastAsia="Calibri" w:hAnsi="Calibri" w:cs="Times New Roman"/>
                <w:kern w:val="0"/>
                <w:sz w:val="22"/>
                <w:lang w:val="en-IE"/>
                <w14:ligatures w14:val="none"/>
              </w:rPr>
              <w:t>Training and Continuous Professional Development courses</w:t>
            </w:r>
            <w:r w:rsidRPr="00D55A0F">
              <w:rPr>
                <w:rFonts w:ascii="Calibri" w:eastAsia="Calibri" w:hAnsi="Calibri" w:cs="Times New Roman"/>
                <w:kern w:val="0"/>
                <w:sz w:val="22"/>
                <w:lang w:val="en-US"/>
                <w14:ligatures w14:val="none"/>
              </w:rPr>
              <w:t> </w:t>
            </w:r>
          </w:p>
          <w:p w14:paraId="3875AB40" w14:textId="77777777" w:rsidR="00D55A0F" w:rsidRPr="00D55A0F" w:rsidRDefault="00D55A0F" w:rsidP="00D55A0F">
            <w:pPr>
              <w:numPr>
                <w:ilvl w:val="0"/>
                <w:numId w:val="28"/>
              </w:numPr>
              <w:spacing w:line="259" w:lineRule="auto"/>
              <w:jc w:val="left"/>
              <w:rPr>
                <w:rFonts w:ascii="Calibri" w:eastAsia="Calibri" w:hAnsi="Calibri" w:cs="Times New Roman"/>
                <w:kern w:val="0"/>
                <w:sz w:val="22"/>
                <w:lang w:val="en-US"/>
                <w14:ligatures w14:val="none"/>
              </w:rPr>
            </w:pPr>
            <w:r w:rsidRPr="00D55A0F">
              <w:rPr>
                <w:rFonts w:ascii="Calibri" w:eastAsia="Calibri" w:hAnsi="Calibri" w:cs="Times New Roman"/>
                <w:kern w:val="0"/>
                <w:sz w:val="22"/>
                <w:lang w:val="en-IE"/>
                <w14:ligatures w14:val="none"/>
              </w:rPr>
              <w:lastRenderedPageBreak/>
              <w:t>Any items that would be considered for mainly home use only e.g.   T.V, vacuum, air – fryer, water hose, cooking equipment, steam cleaners, bins.</w:t>
            </w:r>
          </w:p>
          <w:p w14:paraId="15378B99" w14:textId="77777777" w:rsidR="00D55A0F" w:rsidRPr="00D55A0F" w:rsidRDefault="00D55A0F" w:rsidP="00D55A0F">
            <w:pPr>
              <w:numPr>
                <w:ilvl w:val="0"/>
                <w:numId w:val="28"/>
              </w:numPr>
              <w:spacing w:line="259" w:lineRule="auto"/>
              <w:jc w:val="left"/>
              <w:rPr>
                <w:rFonts w:ascii="Calibri" w:eastAsia="Calibri" w:hAnsi="Calibri" w:cs="Times New Roman"/>
                <w:kern w:val="0"/>
                <w:sz w:val="22"/>
                <w:lang w:val="en-US"/>
                <w14:ligatures w14:val="none"/>
              </w:rPr>
            </w:pPr>
            <w:r w:rsidRPr="00D55A0F">
              <w:rPr>
                <w:rFonts w:ascii="Calibri" w:eastAsia="Calibri" w:hAnsi="Calibri" w:cs="Times New Roman"/>
                <w:kern w:val="0"/>
                <w:sz w:val="22"/>
                <w:lang w:val="en-IE"/>
                <w14:ligatures w14:val="none"/>
              </w:rPr>
              <w:t>Outdoor heaters</w:t>
            </w:r>
          </w:p>
          <w:p w14:paraId="1F7DD87F" w14:textId="5BE3CD5B" w:rsidR="00D55A0F" w:rsidRPr="00D55A0F" w:rsidRDefault="00D55A0F" w:rsidP="00D55A0F">
            <w:pPr>
              <w:numPr>
                <w:ilvl w:val="0"/>
                <w:numId w:val="28"/>
              </w:numPr>
              <w:spacing w:line="259" w:lineRule="auto"/>
              <w:jc w:val="left"/>
              <w:rPr>
                <w:rFonts w:ascii="Calibri" w:eastAsia="Calibri" w:hAnsi="Calibri" w:cs="Times New Roman"/>
                <w:kern w:val="0"/>
                <w:sz w:val="22"/>
                <w:lang w:val="en-US"/>
                <w14:ligatures w14:val="none"/>
              </w:rPr>
            </w:pPr>
            <w:r w:rsidRPr="00D55A0F">
              <w:rPr>
                <w:rFonts w:ascii="Calibri" w:eastAsia="Calibri" w:hAnsi="Calibri" w:cs="Times New Roman"/>
                <w:kern w:val="0"/>
                <w:sz w:val="22"/>
                <w:lang w:val="en-IE"/>
                <w14:ligatures w14:val="none"/>
              </w:rPr>
              <w:t>Office equipment and consumables e.g.  tables and chairs, printer ink etc.</w:t>
            </w:r>
            <w:r w:rsidRPr="00D55A0F">
              <w:rPr>
                <w:rFonts w:ascii="Calibri" w:eastAsia="Calibri" w:hAnsi="Calibri" w:cs="Times New Roman"/>
                <w:kern w:val="0"/>
                <w:sz w:val="22"/>
                <w:lang w:val="en-US"/>
                <w14:ligatures w14:val="none"/>
              </w:rPr>
              <w:t xml:space="preserve"> </w:t>
            </w:r>
          </w:p>
        </w:tc>
      </w:tr>
    </w:tbl>
    <w:p w14:paraId="11886936" w14:textId="77777777" w:rsidR="001E3D73" w:rsidRDefault="001E3D73" w:rsidP="00F833DD">
      <w:pPr>
        <w:jc w:val="left"/>
      </w:pPr>
    </w:p>
    <w:p w14:paraId="11318C47" w14:textId="43F5683A" w:rsidR="001E3D73" w:rsidRDefault="001E3D73" w:rsidP="00F833DD">
      <w:pPr>
        <w:pStyle w:val="Heading1"/>
        <w:jc w:val="left"/>
      </w:pPr>
      <w:bookmarkStart w:id="18" w:name="_Toc166679830"/>
      <w:r>
        <w:t>Wh</w:t>
      </w:r>
      <w:r w:rsidR="00B35133">
        <w:t>y can I only buy certain items every few years?</w:t>
      </w:r>
      <w:bookmarkEnd w:id="18"/>
      <w:r w:rsidR="00B35133">
        <w:t xml:space="preserve"> </w:t>
      </w:r>
    </w:p>
    <w:p w14:paraId="5C7FD250" w14:textId="461EF616" w:rsidR="00133419" w:rsidRDefault="00133419" w:rsidP="00F833DD">
      <w:pPr>
        <w:jc w:val="left"/>
      </w:pPr>
      <w:r>
        <w:t xml:space="preserve">Some </w:t>
      </w:r>
      <w:r w:rsidR="00A971FF">
        <w:t>things</w:t>
      </w:r>
      <w:r>
        <w:t xml:space="preserve"> that can be </w:t>
      </w:r>
      <w:r w:rsidR="00A971FF">
        <w:t>bought</w:t>
      </w:r>
      <w:r>
        <w:t xml:space="preserve"> using the grant are expected to have a life span longer than one year and therefore </w:t>
      </w:r>
      <w:r w:rsidR="00A971FF">
        <w:t>are restricted in how often you can apply to buy them.</w:t>
      </w:r>
      <w:r>
        <w:t xml:space="preserve"> </w:t>
      </w:r>
    </w:p>
    <w:p w14:paraId="22CED292" w14:textId="38B0B1BF" w:rsidR="007D4B9A" w:rsidRDefault="00133419" w:rsidP="00F833DD">
      <w:pPr>
        <w:jc w:val="left"/>
      </w:pPr>
      <w:r>
        <w:t xml:space="preserve">The 5 year restriction applies to large scale items such as storage sheds, climbing frames, swing sets and so on. So if you buy a storage shed in 2024, you will not be able to buy another storage shed for 5 years. However, in 2025 you could </w:t>
      </w:r>
      <w:r w:rsidR="00B843D1">
        <w:t>apply to</w:t>
      </w:r>
      <w:r>
        <w:t xml:space="preserve"> buy a large climbing frame. The restriction applies to the individual items. </w:t>
      </w:r>
    </w:p>
    <w:p w14:paraId="3006BA69" w14:textId="01EA6360" w:rsidR="00133419" w:rsidRDefault="00133419" w:rsidP="00F833DD">
      <w:pPr>
        <w:jc w:val="left"/>
      </w:pPr>
      <w:r>
        <w:t>A similar 3 year restriction applies to IT equipment. So if you use the grant to buy a laptop, you will not be able to use the grant to buy another one for 3 years.</w:t>
      </w:r>
    </w:p>
    <w:p w14:paraId="1C21BFAD" w14:textId="073D11F9" w:rsidR="008B7CD4" w:rsidRPr="00F5355A" w:rsidRDefault="008B7CD4" w:rsidP="00F833DD">
      <w:pPr>
        <w:jc w:val="left"/>
      </w:pPr>
      <w:r>
        <w:t>These restriction</w:t>
      </w:r>
      <w:r w:rsidR="00B843D1">
        <w:t>s</w:t>
      </w:r>
      <w:r>
        <w:t xml:space="preserve"> start in 2024 and are not backdated. </w:t>
      </w:r>
    </w:p>
    <w:p w14:paraId="078277F9" w14:textId="379531D2" w:rsidR="003F0C35" w:rsidRPr="009D2072" w:rsidRDefault="003F0C35" w:rsidP="00F833DD">
      <w:pPr>
        <w:pStyle w:val="Heading1"/>
        <w:jc w:val="left"/>
      </w:pPr>
      <w:bookmarkStart w:id="19" w:name="_Toc166679831"/>
      <w:r w:rsidRPr="009D2072">
        <w:t xml:space="preserve">What happens if I do not spend </w:t>
      </w:r>
      <w:r w:rsidR="00F759FB" w:rsidRPr="009D2072">
        <w:t>all</w:t>
      </w:r>
      <w:r w:rsidRPr="009D2072">
        <w:t xml:space="preserve"> the </w:t>
      </w:r>
      <w:r w:rsidR="009E5E88" w:rsidRPr="009D2072">
        <w:t>grant money I was awarded</w:t>
      </w:r>
      <w:r w:rsidRPr="009D2072">
        <w:t>?</w:t>
      </w:r>
      <w:bookmarkEnd w:id="19"/>
    </w:p>
    <w:p w14:paraId="3E36EB00" w14:textId="3EC50C65" w:rsidR="00001A23" w:rsidRPr="009D2072" w:rsidRDefault="00A971FF" w:rsidP="00F833DD">
      <w:pPr>
        <w:spacing w:after="0"/>
        <w:jc w:val="left"/>
        <w:rPr>
          <w:rFonts w:ascii="Calibri" w:hAnsi="Calibri" w:cs="Calibri"/>
        </w:rPr>
      </w:pPr>
      <w:r>
        <w:rPr>
          <w:rFonts w:ascii="Calibri" w:hAnsi="Calibri" w:cs="Calibri"/>
        </w:rPr>
        <w:t xml:space="preserve">This will be sorted out when you send in your expenditure report. </w:t>
      </w:r>
      <w:r w:rsidR="003F0C35" w:rsidRPr="009D2072">
        <w:rPr>
          <w:rFonts w:ascii="Calibri" w:hAnsi="Calibri" w:cs="Calibri"/>
        </w:rPr>
        <w:t xml:space="preserve">If you do not spend </w:t>
      </w:r>
      <w:r w:rsidR="00C12FF6" w:rsidRPr="009D2072">
        <w:rPr>
          <w:rFonts w:ascii="Calibri" w:hAnsi="Calibri" w:cs="Calibri"/>
        </w:rPr>
        <w:t>all</w:t>
      </w:r>
      <w:r w:rsidR="003F0C35" w:rsidRPr="009D2072">
        <w:rPr>
          <w:rFonts w:ascii="Calibri" w:hAnsi="Calibri" w:cs="Calibri"/>
        </w:rPr>
        <w:t xml:space="preserve"> the grant </w:t>
      </w:r>
      <w:r>
        <w:rPr>
          <w:rFonts w:ascii="Calibri" w:hAnsi="Calibri" w:cs="Calibri"/>
        </w:rPr>
        <w:t>awarded</w:t>
      </w:r>
      <w:r w:rsidR="003F0C35" w:rsidRPr="009D2072">
        <w:rPr>
          <w:rFonts w:ascii="Calibri" w:hAnsi="Calibri" w:cs="Calibri"/>
        </w:rPr>
        <w:t xml:space="preserve"> to you</w:t>
      </w:r>
      <w:r w:rsidR="00E2573B" w:rsidRPr="009D2072">
        <w:rPr>
          <w:rFonts w:ascii="Calibri" w:hAnsi="Calibri" w:cs="Calibri"/>
        </w:rPr>
        <w:t xml:space="preserve">, </w:t>
      </w:r>
      <w:r>
        <w:rPr>
          <w:rFonts w:ascii="Calibri" w:hAnsi="Calibri" w:cs="Calibri"/>
        </w:rPr>
        <w:t xml:space="preserve">you will be asked to return the </w:t>
      </w:r>
      <w:r w:rsidR="00E2573B" w:rsidRPr="009D2072">
        <w:rPr>
          <w:rFonts w:ascii="Calibri" w:hAnsi="Calibri" w:cs="Calibri"/>
        </w:rPr>
        <w:t xml:space="preserve">unspent funds to </w:t>
      </w:r>
      <w:r w:rsidR="00F5355A">
        <w:rPr>
          <w:rFonts w:ascii="Calibri" w:hAnsi="Calibri" w:cs="Calibri"/>
        </w:rPr>
        <w:t xml:space="preserve">your local </w:t>
      </w:r>
      <w:r w:rsidR="00E2573B" w:rsidRPr="009D2072">
        <w:rPr>
          <w:rFonts w:ascii="Calibri" w:hAnsi="Calibri" w:cs="Calibri"/>
        </w:rPr>
        <w:t xml:space="preserve">CCC.  If you </w:t>
      </w:r>
      <w:r w:rsidR="00A71EBC" w:rsidRPr="009D2072">
        <w:rPr>
          <w:rFonts w:ascii="Calibri" w:hAnsi="Calibri" w:cs="Calibri"/>
        </w:rPr>
        <w:t xml:space="preserve">have spent the 75% paid in advance and no longer need </w:t>
      </w:r>
      <w:r w:rsidR="009E5E88" w:rsidRPr="009D2072">
        <w:rPr>
          <w:rFonts w:ascii="Calibri" w:hAnsi="Calibri" w:cs="Calibri"/>
        </w:rPr>
        <w:t>all or part of the remaining 25%</w:t>
      </w:r>
      <w:r w:rsidR="00602900" w:rsidRPr="009D2072">
        <w:rPr>
          <w:rFonts w:ascii="Calibri" w:hAnsi="Calibri" w:cs="Calibri"/>
        </w:rPr>
        <w:t>,</w:t>
      </w:r>
      <w:r w:rsidR="00A71EBC" w:rsidRPr="009D2072">
        <w:rPr>
          <w:rFonts w:ascii="Calibri" w:hAnsi="Calibri" w:cs="Calibri"/>
        </w:rPr>
        <w:t xml:space="preserve"> </w:t>
      </w:r>
      <w:r w:rsidR="009E5E88" w:rsidRPr="009D2072">
        <w:rPr>
          <w:rFonts w:ascii="Calibri" w:hAnsi="Calibri" w:cs="Calibri"/>
        </w:rPr>
        <w:t xml:space="preserve">indicate that on the </w:t>
      </w:r>
      <w:r w:rsidR="009950F1" w:rsidRPr="009D2072">
        <w:rPr>
          <w:rFonts w:ascii="Calibri" w:hAnsi="Calibri" w:cs="Calibri"/>
        </w:rPr>
        <w:t>Expenditure Report</w:t>
      </w:r>
      <w:r w:rsidR="00133419">
        <w:rPr>
          <w:rFonts w:ascii="Calibri" w:hAnsi="Calibri" w:cs="Calibri"/>
        </w:rPr>
        <w:t xml:space="preserve"> and you will be paid accordingly</w:t>
      </w:r>
      <w:r w:rsidR="009E5E88" w:rsidRPr="009D2072">
        <w:rPr>
          <w:rFonts w:ascii="Calibri" w:hAnsi="Calibri" w:cs="Calibri"/>
        </w:rPr>
        <w:t>.</w:t>
      </w:r>
    </w:p>
    <w:p w14:paraId="46361A0D" w14:textId="77777777" w:rsidR="00A971FF" w:rsidRDefault="00A971FF" w:rsidP="00F833DD">
      <w:pPr>
        <w:spacing w:after="0"/>
        <w:jc w:val="left"/>
        <w:rPr>
          <w:rFonts w:ascii="Calibri" w:hAnsi="Calibri" w:cs="Calibri"/>
        </w:rPr>
      </w:pPr>
    </w:p>
    <w:p w14:paraId="49A5025D" w14:textId="30E46CFE" w:rsidR="00130346" w:rsidRPr="009D2072" w:rsidRDefault="009E5E88" w:rsidP="00F833DD">
      <w:pPr>
        <w:spacing w:after="0"/>
        <w:jc w:val="left"/>
        <w:rPr>
          <w:rFonts w:ascii="Calibri" w:hAnsi="Calibri" w:cs="Calibri"/>
        </w:rPr>
      </w:pPr>
      <w:r w:rsidRPr="009D2072">
        <w:rPr>
          <w:rFonts w:ascii="Calibri" w:hAnsi="Calibri" w:cs="Calibri"/>
        </w:rPr>
        <w:t>In each of the following examples the childminder was awarded the full €1000 grant and received the initial payment of €750 in advance and all expenditure has been deemed eligible.</w:t>
      </w:r>
    </w:p>
    <w:p w14:paraId="5CB173F6" w14:textId="77777777" w:rsidR="009E5E88" w:rsidRPr="009D2072" w:rsidRDefault="009E5E88" w:rsidP="00F833DD">
      <w:pPr>
        <w:spacing w:after="0"/>
        <w:jc w:val="left"/>
        <w:rPr>
          <w:rFonts w:ascii="Calibri" w:hAnsi="Calibri" w:cs="Calibri"/>
          <w:b/>
          <w:bCs/>
          <w:color w:val="5B9BD5" w:themeColor="accent5"/>
        </w:rPr>
      </w:pPr>
    </w:p>
    <w:p w14:paraId="7565DAA7" w14:textId="4FD07091" w:rsidR="002C16A4" w:rsidRPr="009D2072" w:rsidRDefault="002C16A4" w:rsidP="00F833DD">
      <w:pPr>
        <w:spacing w:after="0"/>
        <w:jc w:val="left"/>
        <w:rPr>
          <w:rFonts w:ascii="Calibri" w:hAnsi="Calibri" w:cs="Calibri"/>
        </w:rPr>
      </w:pPr>
      <w:r w:rsidRPr="009D2072">
        <w:rPr>
          <w:rFonts w:ascii="Calibri" w:hAnsi="Calibri" w:cs="Calibri"/>
          <w:b/>
          <w:bCs/>
          <w:color w:val="5B9BD5" w:themeColor="accent5"/>
        </w:rPr>
        <w:lastRenderedPageBreak/>
        <w:t>Example 1</w:t>
      </w:r>
      <w:r w:rsidRPr="009D2072">
        <w:rPr>
          <w:rFonts w:ascii="Calibri" w:hAnsi="Calibri" w:cs="Calibri"/>
        </w:rPr>
        <w:t xml:space="preserve">: </w:t>
      </w:r>
      <w:r w:rsidR="00EC247E" w:rsidRPr="009D2072">
        <w:rPr>
          <w:rFonts w:ascii="Calibri" w:hAnsi="Calibri" w:cs="Calibri"/>
        </w:rPr>
        <w:t>Childminder s</w:t>
      </w:r>
      <w:r w:rsidRPr="009D2072">
        <w:rPr>
          <w:rFonts w:ascii="Calibri" w:hAnsi="Calibri" w:cs="Calibri"/>
        </w:rPr>
        <w:t xml:space="preserve">pent €750 and no longer needs the </w:t>
      </w:r>
      <w:r w:rsidR="00DC08F7" w:rsidRPr="009D2072">
        <w:rPr>
          <w:rFonts w:ascii="Calibri" w:hAnsi="Calibri" w:cs="Calibri"/>
        </w:rPr>
        <w:t xml:space="preserve">outstanding </w:t>
      </w:r>
      <w:r w:rsidRPr="009D2072">
        <w:rPr>
          <w:rFonts w:ascii="Calibri" w:hAnsi="Calibri" w:cs="Calibri"/>
        </w:rPr>
        <w:t>€250</w:t>
      </w:r>
      <w:r w:rsidR="009E5E88" w:rsidRPr="009D2072">
        <w:rPr>
          <w:rFonts w:ascii="Calibri" w:hAnsi="Calibri" w:cs="Calibri"/>
        </w:rPr>
        <w:t xml:space="preserve"> (25%). The childminder </w:t>
      </w:r>
      <w:r w:rsidR="00D957FA" w:rsidRPr="009D2072">
        <w:rPr>
          <w:rFonts w:ascii="Calibri" w:hAnsi="Calibri" w:cs="Calibri"/>
        </w:rPr>
        <w:t xml:space="preserve">submits </w:t>
      </w:r>
      <w:r w:rsidR="009E5E88" w:rsidRPr="009D2072">
        <w:rPr>
          <w:rFonts w:ascii="Calibri" w:hAnsi="Calibri" w:cs="Calibri"/>
        </w:rPr>
        <w:t xml:space="preserve">their </w:t>
      </w:r>
      <w:r w:rsidR="00F833DD">
        <w:rPr>
          <w:rFonts w:ascii="Calibri" w:hAnsi="Calibri" w:cs="Calibri"/>
        </w:rPr>
        <w:t>CMDG</w:t>
      </w:r>
      <w:r w:rsidR="00D957FA" w:rsidRPr="009D2072">
        <w:rPr>
          <w:rFonts w:ascii="Calibri" w:hAnsi="Calibri" w:cs="Calibri"/>
        </w:rPr>
        <w:t xml:space="preserve"> </w:t>
      </w:r>
      <w:r w:rsidR="009950F1" w:rsidRPr="009D2072">
        <w:rPr>
          <w:rFonts w:ascii="Calibri" w:hAnsi="Calibri" w:cs="Calibri"/>
        </w:rPr>
        <w:t>Expenditure Report</w:t>
      </w:r>
      <w:r w:rsidR="002D41AB" w:rsidRPr="009D2072">
        <w:rPr>
          <w:rFonts w:ascii="Calibri" w:hAnsi="Calibri" w:cs="Calibri"/>
        </w:rPr>
        <w:t xml:space="preserve"> and receipts</w:t>
      </w:r>
      <w:r w:rsidR="00D957FA" w:rsidRPr="009D2072">
        <w:rPr>
          <w:rFonts w:ascii="Calibri" w:hAnsi="Calibri" w:cs="Calibri"/>
        </w:rPr>
        <w:t xml:space="preserve"> </w:t>
      </w:r>
      <w:r w:rsidR="005B0839" w:rsidRPr="009D2072">
        <w:rPr>
          <w:rFonts w:ascii="Calibri" w:hAnsi="Calibri" w:cs="Calibri"/>
        </w:rPr>
        <w:t xml:space="preserve">to value of €750 </w:t>
      </w:r>
      <w:r w:rsidR="00D957FA" w:rsidRPr="009D2072">
        <w:rPr>
          <w:rFonts w:ascii="Calibri" w:hAnsi="Calibri" w:cs="Calibri"/>
        </w:rPr>
        <w:t xml:space="preserve">and </w:t>
      </w:r>
      <w:r w:rsidR="00D61CF4" w:rsidRPr="009D2072">
        <w:rPr>
          <w:rFonts w:ascii="Calibri" w:hAnsi="Calibri" w:cs="Calibri"/>
        </w:rPr>
        <w:t>informs</w:t>
      </w:r>
      <w:r w:rsidR="00D61CF4">
        <w:rPr>
          <w:rFonts w:ascii="Calibri" w:hAnsi="Calibri" w:cs="Calibri"/>
        </w:rPr>
        <w:t xml:space="preserve"> their </w:t>
      </w:r>
      <w:r w:rsidR="00387E35">
        <w:rPr>
          <w:rFonts w:ascii="Calibri" w:hAnsi="Calibri" w:cs="Calibri"/>
        </w:rPr>
        <w:t xml:space="preserve">Local City/County Childcare Committee </w:t>
      </w:r>
      <w:r w:rsidR="00DC08F7" w:rsidRPr="009D2072">
        <w:rPr>
          <w:rFonts w:ascii="Calibri" w:hAnsi="Calibri" w:cs="Calibri"/>
        </w:rPr>
        <w:t xml:space="preserve">they </w:t>
      </w:r>
      <w:r w:rsidR="005B0839" w:rsidRPr="009D2072">
        <w:rPr>
          <w:rFonts w:ascii="Calibri" w:hAnsi="Calibri" w:cs="Calibri"/>
        </w:rPr>
        <w:t>no longer require outstanding €250</w:t>
      </w:r>
      <w:r w:rsidR="0017303F" w:rsidRPr="009D2072">
        <w:rPr>
          <w:rFonts w:ascii="Calibri" w:hAnsi="Calibri" w:cs="Calibri"/>
        </w:rPr>
        <w:t>.</w:t>
      </w:r>
      <w:r w:rsidR="009E5E88" w:rsidRPr="009D2072">
        <w:rPr>
          <w:rFonts w:ascii="Calibri" w:hAnsi="Calibri" w:cs="Calibri"/>
        </w:rPr>
        <w:t xml:space="preserve"> No further action is required.</w:t>
      </w:r>
    </w:p>
    <w:p w14:paraId="340F037E" w14:textId="77777777" w:rsidR="00130346" w:rsidRPr="009D2072" w:rsidRDefault="00130346" w:rsidP="00F833DD">
      <w:pPr>
        <w:spacing w:after="0"/>
        <w:jc w:val="left"/>
        <w:rPr>
          <w:rFonts w:ascii="Calibri" w:hAnsi="Calibri" w:cs="Calibri"/>
          <w:b/>
          <w:bCs/>
          <w:color w:val="5B9BD5" w:themeColor="accent5"/>
        </w:rPr>
      </w:pPr>
    </w:p>
    <w:p w14:paraId="5E6D8147" w14:textId="0050A1AA" w:rsidR="00AA6BF5" w:rsidRPr="009D2072" w:rsidRDefault="002C16A4" w:rsidP="00F833DD">
      <w:pPr>
        <w:spacing w:after="0"/>
        <w:jc w:val="left"/>
        <w:rPr>
          <w:rFonts w:ascii="Calibri" w:hAnsi="Calibri" w:cs="Calibri"/>
        </w:rPr>
      </w:pPr>
      <w:r w:rsidRPr="009D2072">
        <w:rPr>
          <w:rFonts w:ascii="Calibri" w:hAnsi="Calibri" w:cs="Calibri"/>
          <w:b/>
          <w:bCs/>
          <w:color w:val="5B9BD5" w:themeColor="accent5"/>
        </w:rPr>
        <w:t>Example</w:t>
      </w:r>
      <w:r w:rsidR="00056F41" w:rsidRPr="009D2072">
        <w:rPr>
          <w:rFonts w:ascii="Calibri" w:hAnsi="Calibri" w:cs="Calibri"/>
          <w:b/>
          <w:bCs/>
          <w:color w:val="5B9BD5" w:themeColor="accent5"/>
        </w:rPr>
        <w:t xml:space="preserve"> </w:t>
      </w:r>
      <w:r w:rsidRPr="009D2072">
        <w:rPr>
          <w:rFonts w:ascii="Calibri" w:hAnsi="Calibri" w:cs="Calibri"/>
          <w:b/>
          <w:bCs/>
          <w:color w:val="5B9BD5" w:themeColor="accent5"/>
        </w:rPr>
        <w:t>2</w:t>
      </w:r>
      <w:r w:rsidRPr="009D2072">
        <w:rPr>
          <w:rFonts w:ascii="Calibri" w:hAnsi="Calibri" w:cs="Calibri"/>
        </w:rPr>
        <w:t xml:space="preserve">: </w:t>
      </w:r>
      <w:r w:rsidR="0017303F" w:rsidRPr="009D2072">
        <w:rPr>
          <w:rFonts w:ascii="Calibri" w:hAnsi="Calibri" w:cs="Calibri"/>
        </w:rPr>
        <w:t>Childminder s</w:t>
      </w:r>
      <w:r w:rsidR="00883064" w:rsidRPr="009D2072">
        <w:rPr>
          <w:rFonts w:ascii="Calibri" w:hAnsi="Calibri" w:cs="Calibri"/>
        </w:rPr>
        <w:t xml:space="preserve">pent €600 </w:t>
      </w:r>
      <w:r w:rsidR="009E5E88" w:rsidRPr="009D2072">
        <w:rPr>
          <w:rFonts w:ascii="Calibri" w:hAnsi="Calibri" w:cs="Calibri"/>
        </w:rPr>
        <w:t xml:space="preserve">and therefore has €150 of unspent grant funding and </w:t>
      </w:r>
      <w:r w:rsidR="00883064" w:rsidRPr="009D2072">
        <w:rPr>
          <w:rFonts w:ascii="Calibri" w:hAnsi="Calibri" w:cs="Calibri"/>
        </w:rPr>
        <w:t xml:space="preserve">does not </w:t>
      </w:r>
      <w:r w:rsidR="009E5E88" w:rsidRPr="009D2072">
        <w:rPr>
          <w:rFonts w:ascii="Calibri" w:hAnsi="Calibri" w:cs="Calibri"/>
        </w:rPr>
        <w:t xml:space="preserve">need the </w:t>
      </w:r>
      <w:r w:rsidR="00552511" w:rsidRPr="009D2072">
        <w:rPr>
          <w:rFonts w:ascii="Calibri" w:hAnsi="Calibri" w:cs="Calibri"/>
        </w:rPr>
        <w:t>outstanding</w:t>
      </w:r>
      <w:r w:rsidR="00883064" w:rsidRPr="009D2072">
        <w:rPr>
          <w:rFonts w:ascii="Calibri" w:hAnsi="Calibri" w:cs="Calibri"/>
        </w:rPr>
        <w:t xml:space="preserve"> €</w:t>
      </w:r>
      <w:r w:rsidR="009E5E88" w:rsidRPr="009D2072">
        <w:rPr>
          <w:rFonts w:ascii="Calibri" w:hAnsi="Calibri" w:cs="Calibri"/>
        </w:rPr>
        <w:t xml:space="preserve">250 (25%). The childminder </w:t>
      </w:r>
      <w:r w:rsidR="002D41AB" w:rsidRPr="009D2072">
        <w:rPr>
          <w:rFonts w:ascii="Calibri" w:hAnsi="Calibri" w:cs="Calibri"/>
        </w:rPr>
        <w:t xml:space="preserve">submits </w:t>
      </w:r>
      <w:r w:rsidR="009E5E88" w:rsidRPr="009D2072">
        <w:rPr>
          <w:rFonts w:ascii="Calibri" w:hAnsi="Calibri" w:cs="Calibri"/>
        </w:rPr>
        <w:t xml:space="preserve">their </w:t>
      </w:r>
      <w:r w:rsidR="00F833DD">
        <w:rPr>
          <w:rFonts w:ascii="Calibri" w:hAnsi="Calibri" w:cs="Calibri"/>
        </w:rPr>
        <w:t>CMDG</w:t>
      </w:r>
      <w:r w:rsidR="002D41AB" w:rsidRPr="009D2072">
        <w:rPr>
          <w:rFonts w:ascii="Calibri" w:hAnsi="Calibri" w:cs="Calibri"/>
        </w:rPr>
        <w:t xml:space="preserve"> </w:t>
      </w:r>
      <w:r w:rsidR="009950F1" w:rsidRPr="009D2072">
        <w:rPr>
          <w:rFonts w:ascii="Calibri" w:hAnsi="Calibri" w:cs="Calibri"/>
        </w:rPr>
        <w:t>Expenditure Report</w:t>
      </w:r>
      <w:r w:rsidR="002D41AB" w:rsidRPr="009D2072">
        <w:rPr>
          <w:rFonts w:ascii="Calibri" w:hAnsi="Calibri" w:cs="Calibri"/>
        </w:rPr>
        <w:t xml:space="preserve"> and receipts for €600 and informs </w:t>
      </w:r>
      <w:r w:rsidR="00F85676">
        <w:rPr>
          <w:rFonts w:ascii="Calibri" w:hAnsi="Calibri" w:cs="Calibri"/>
        </w:rPr>
        <w:t xml:space="preserve">their local </w:t>
      </w:r>
      <w:r w:rsidR="002D41AB" w:rsidRPr="009D2072">
        <w:rPr>
          <w:rFonts w:ascii="Calibri" w:hAnsi="Calibri" w:cs="Calibri"/>
        </w:rPr>
        <w:t xml:space="preserve">CCC </w:t>
      </w:r>
      <w:r w:rsidR="00056F41" w:rsidRPr="009D2072">
        <w:rPr>
          <w:rFonts w:ascii="Calibri" w:hAnsi="Calibri" w:cs="Calibri"/>
        </w:rPr>
        <w:t xml:space="preserve">they </w:t>
      </w:r>
      <w:r w:rsidR="00353BC8" w:rsidRPr="009D2072">
        <w:rPr>
          <w:rFonts w:ascii="Calibri" w:hAnsi="Calibri" w:cs="Calibri"/>
        </w:rPr>
        <w:t xml:space="preserve">no longer require </w:t>
      </w:r>
      <w:r w:rsidR="009E5E88" w:rsidRPr="009D2072">
        <w:rPr>
          <w:rFonts w:ascii="Calibri" w:hAnsi="Calibri" w:cs="Calibri"/>
        </w:rPr>
        <w:t xml:space="preserve">the outstanding €250 and makes </w:t>
      </w:r>
      <w:r w:rsidR="00353BC8" w:rsidRPr="009D2072">
        <w:rPr>
          <w:rFonts w:ascii="Calibri" w:hAnsi="Calibri" w:cs="Calibri"/>
        </w:rPr>
        <w:t xml:space="preserve">arrangements with </w:t>
      </w:r>
      <w:r w:rsidR="00F85676">
        <w:rPr>
          <w:rFonts w:ascii="Calibri" w:hAnsi="Calibri" w:cs="Calibri"/>
        </w:rPr>
        <w:t xml:space="preserve">their </w:t>
      </w:r>
      <w:r w:rsidR="007A69A2">
        <w:rPr>
          <w:rFonts w:ascii="Calibri" w:hAnsi="Calibri" w:cs="Calibri"/>
        </w:rPr>
        <w:t xml:space="preserve">local </w:t>
      </w:r>
      <w:r w:rsidR="007A69A2" w:rsidRPr="009D2072">
        <w:rPr>
          <w:rFonts w:ascii="Calibri" w:hAnsi="Calibri" w:cs="Calibri"/>
        </w:rPr>
        <w:t>CCC</w:t>
      </w:r>
      <w:r w:rsidR="00353BC8" w:rsidRPr="009D2072">
        <w:rPr>
          <w:rFonts w:ascii="Calibri" w:hAnsi="Calibri" w:cs="Calibri"/>
        </w:rPr>
        <w:t xml:space="preserve"> to </w:t>
      </w:r>
      <w:r w:rsidR="00D957FA" w:rsidRPr="009D2072">
        <w:rPr>
          <w:rFonts w:ascii="Calibri" w:hAnsi="Calibri" w:cs="Calibri"/>
        </w:rPr>
        <w:t xml:space="preserve">return </w:t>
      </w:r>
      <w:r w:rsidR="009E5E88" w:rsidRPr="009D2072">
        <w:rPr>
          <w:rFonts w:ascii="Calibri" w:hAnsi="Calibri" w:cs="Calibri"/>
        </w:rPr>
        <w:t xml:space="preserve">the </w:t>
      </w:r>
      <w:r w:rsidR="009D05B0" w:rsidRPr="009D2072">
        <w:rPr>
          <w:rFonts w:ascii="Calibri" w:hAnsi="Calibri" w:cs="Calibri"/>
        </w:rPr>
        <w:t>unspent</w:t>
      </w:r>
      <w:r w:rsidR="00D957FA" w:rsidRPr="009D2072">
        <w:rPr>
          <w:rFonts w:ascii="Calibri" w:hAnsi="Calibri" w:cs="Calibri"/>
        </w:rPr>
        <w:t xml:space="preserve"> amount</w:t>
      </w:r>
      <w:r w:rsidR="009508A7" w:rsidRPr="009D2072">
        <w:rPr>
          <w:rFonts w:ascii="Calibri" w:hAnsi="Calibri" w:cs="Calibri"/>
        </w:rPr>
        <w:t xml:space="preserve"> </w:t>
      </w:r>
      <w:r w:rsidR="009D05B0" w:rsidRPr="009D2072">
        <w:rPr>
          <w:rFonts w:ascii="Calibri" w:hAnsi="Calibri" w:cs="Calibri"/>
        </w:rPr>
        <w:t>of €150</w:t>
      </w:r>
      <w:r w:rsidR="001375B7" w:rsidRPr="009D2072">
        <w:rPr>
          <w:rFonts w:ascii="Calibri" w:hAnsi="Calibri" w:cs="Calibri"/>
        </w:rPr>
        <w:t>.</w:t>
      </w:r>
    </w:p>
    <w:p w14:paraId="5D902127" w14:textId="77777777" w:rsidR="00130346" w:rsidRPr="009D2072" w:rsidRDefault="00130346" w:rsidP="00F833DD">
      <w:pPr>
        <w:spacing w:after="0"/>
        <w:jc w:val="left"/>
        <w:rPr>
          <w:rFonts w:ascii="Calibri" w:hAnsi="Calibri" w:cs="Calibri"/>
          <w:b/>
          <w:bCs/>
          <w:color w:val="5B9BD5" w:themeColor="accent5"/>
        </w:rPr>
      </w:pPr>
    </w:p>
    <w:p w14:paraId="14888802" w14:textId="048058F1" w:rsidR="00912ECF" w:rsidRPr="009D2072" w:rsidRDefault="00BB3E08" w:rsidP="00F833DD">
      <w:pPr>
        <w:spacing w:after="0"/>
        <w:jc w:val="left"/>
        <w:rPr>
          <w:rFonts w:ascii="Calibri" w:hAnsi="Calibri" w:cs="Calibri"/>
        </w:rPr>
      </w:pPr>
      <w:r w:rsidRPr="009D2072">
        <w:rPr>
          <w:rFonts w:ascii="Calibri" w:hAnsi="Calibri" w:cs="Calibri"/>
          <w:b/>
          <w:bCs/>
          <w:color w:val="5B9BD5" w:themeColor="accent5"/>
        </w:rPr>
        <w:t>Example 3</w:t>
      </w:r>
      <w:r w:rsidRPr="009D2072">
        <w:rPr>
          <w:rFonts w:ascii="Calibri" w:hAnsi="Calibri" w:cs="Calibri"/>
        </w:rPr>
        <w:t xml:space="preserve">: </w:t>
      </w:r>
      <w:r w:rsidR="001375B7" w:rsidRPr="009D2072">
        <w:rPr>
          <w:rFonts w:ascii="Calibri" w:hAnsi="Calibri" w:cs="Calibri"/>
        </w:rPr>
        <w:t xml:space="preserve">Childminder </w:t>
      </w:r>
      <w:r w:rsidRPr="009D2072">
        <w:rPr>
          <w:rFonts w:ascii="Calibri" w:hAnsi="Calibri" w:cs="Calibri"/>
        </w:rPr>
        <w:t>spent €8</w:t>
      </w:r>
      <w:r w:rsidR="007023E5" w:rsidRPr="009D2072">
        <w:rPr>
          <w:rFonts w:ascii="Calibri" w:hAnsi="Calibri" w:cs="Calibri"/>
        </w:rPr>
        <w:t>5</w:t>
      </w:r>
      <w:r w:rsidRPr="009D2072">
        <w:rPr>
          <w:rFonts w:ascii="Calibri" w:hAnsi="Calibri" w:cs="Calibri"/>
        </w:rPr>
        <w:t>0 and</w:t>
      </w:r>
      <w:r w:rsidR="009E5E88" w:rsidRPr="009D2072">
        <w:rPr>
          <w:rFonts w:ascii="Calibri" w:hAnsi="Calibri" w:cs="Calibri"/>
        </w:rPr>
        <w:t xml:space="preserve"> only needs €100 of the outstanding €250 (25%). The childminder </w:t>
      </w:r>
      <w:r w:rsidRPr="009D2072">
        <w:rPr>
          <w:rFonts w:ascii="Calibri" w:hAnsi="Calibri" w:cs="Calibri"/>
        </w:rPr>
        <w:t xml:space="preserve">submits </w:t>
      </w:r>
      <w:r w:rsidR="009E5E88" w:rsidRPr="009D2072">
        <w:rPr>
          <w:rFonts w:ascii="Calibri" w:hAnsi="Calibri" w:cs="Calibri"/>
        </w:rPr>
        <w:t xml:space="preserve">their </w:t>
      </w:r>
      <w:r w:rsidR="00F833DD">
        <w:rPr>
          <w:rFonts w:ascii="Calibri" w:hAnsi="Calibri" w:cs="Calibri"/>
        </w:rPr>
        <w:t>CMDG</w:t>
      </w:r>
      <w:r w:rsidRPr="009D2072">
        <w:rPr>
          <w:rFonts w:ascii="Calibri" w:hAnsi="Calibri" w:cs="Calibri"/>
        </w:rPr>
        <w:t xml:space="preserve"> </w:t>
      </w:r>
      <w:r w:rsidR="009950F1" w:rsidRPr="009D2072">
        <w:rPr>
          <w:rFonts w:ascii="Calibri" w:hAnsi="Calibri" w:cs="Calibri"/>
        </w:rPr>
        <w:t>Expenditure Report</w:t>
      </w:r>
      <w:r w:rsidRPr="009D2072">
        <w:rPr>
          <w:rFonts w:ascii="Calibri" w:hAnsi="Calibri" w:cs="Calibri"/>
        </w:rPr>
        <w:t xml:space="preserve"> and receipts for €8</w:t>
      </w:r>
      <w:r w:rsidR="00D1184C" w:rsidRPr="009D2072">
        <w:rPr>
          <w:rFonts w:ascii="Calibri" w:hAnsi="Calibri" w:cs="Calibri"/>
        </w:rPr>
        <w:t>5</w:t>
      </w:r>
      <w:r w:rsidRPr="009D2072">
        <w:rPr>
          <w:rFonts w:ascii="Calibri" w:hAnsi="Calibri" w:cs="Calibri"/>
        </w:rPr>
        <w:t xml:space="preserve">0 and informs </w:t>
      </w:r>
      <w:r w:rsidR="00F85676">
        <w:rPr>
          <w:rFonts w:ascii="Calibri" w:hAnsi="Calibri" w:cs="Calibri"/>
        </w:rPr>
        <w:t xml:space="preserve">their </w:t>
      </w:r>
      <w:r w:rsidR="007A69A2">
        <w:rPr>
          <w:rFonts w:ascii="Calibri" w:hAnsi="Calibri" w:cs="Calibri"/>
        </w:rPr>
        <w:t xml:space="preserve">local </w:t>
      </w:r>
      <w:r w:rsidR="007A69A2" w:rsidRPr="009D2072">
        <w:rPr>
          <w:rFonts w:ascii="Calibri" w:hAnsi="Calibri" w:cs="Calibri"/>
        </w:rPr>
        <w:t>CCC</w:t>
      </w:r>
      <w:r w:rsidRPr="009D2072">
        <w:rPr>
          <w:rFonts w:ascii="Calibri" w:hAnsi="Calibri" w:cs="Calibri"/>
        </w:rPr>
        <w:t xml:space="preserve"> </w:t>
      </w:r>
      <w:r w:rsidR="00C11883" w:rsidRPr="009D2072">
        <w:rPr>
          <w:rFonts w:ascii="Calibri" w:hAnsi="Calibri" w:cs="Calibri"/>
        </w:rPr>
        <w:t xml:space="preserve">they </w:t>
      </w:r>
      <w:r w:rsidR="009E5E88" w:rsidRPr="009D2072">
        <w:rPr>
          <w:rFonts w:ascii="Calibri" w:hAnsi="Calibri" w:cs="Calibri"/>
        </w:rPr>
        <w:t xml:space="preserve">only require a further €100. </w:t>
      </w:r>
      <w:r w:rsidR="007A69A2">
        <w:rPr>
          <w:rFonts w:ascii="Calibri" w:hAnsi="Calibri" w:cs="Calibri"/>
        </w:rPr>
        <w:t xml:space="preserve">The </w:t>
      </w:r>
      <w:r w:rsidR="007A69A2" w:rsidRPr="009D2072">
        <w:rPr>
          <w:rFonts w:ascii="Calibri" w:hAnsi="Calibri" w:cs="Calibri"/>
        </w:rPr>
        <w:t>CCC</w:t>
      </w:r>
      <w:r w:rsidR="009E5E88" w:rsidRPr="009D2072">
        <w:rPr>
          <w:rFonts w:ascii="Calibri" w:hAnsi="Calibri" w:cs="Calibri"/>
        </w:rPr>
        <w:t xml:space="preserve"> </w:t>
      </w:r>
      <w:r w:rsidRPr="009D2072">
        <w:rPr>
          <w:rFonts w:ascii="Calibri" w:hAnsi="Calibri" w:cs="Calibri"/>
        </w:rPr>
        <w:t>will pay the</w:t>
      </w:r>
      <w:r w:rsidR="009E5E88" w:rsidRPr="009D2072">
        <w:rPr>
          <w:rFonts w:ascii="Calibri" w:hAnsi="Calibri" w:cs="Calibri"/>
        </w:rPr>
        <w:t xml:space="preserve"> required </w:t>
      </w:r>
      <w:r w:rsidRPr="009D2072">
        <w:rPr>
          <w:rFonts w:ascii="Calibri" w:hAnsi="Calibri" w:cs="Calibri"/>
        </w:rPr>
        <w:t xml:space="preserve">outstanding </w:t>
      </w:r>
      <w:r w:rsidR="009E5E88" w:rsidRPr="009D2072">
        <w:rPr>
          <w:rFonts w:ascii="Calibri" w:hAnsi="Calibri" w:cs="Calibri"/>
        </w:rPr>
        <w:t xml:space="preserve">balance. </w:t>
      </w:r>
    </w:p>
    <w:p w14:paraId="7CDA4B0A" w14:textId="77777777" w:rsidR="00E12076" w:rsidRPr="009D2072" w:rsidRDefault="00E12076" w:rsidP="00F833DD">
      <w:pPr>
        <w:pStyle w:val="Heading1"/>
        <w:jc w:val="left"/>
      </w:pPr>
      <w:bookmarkStart w:id="20" w:name="_Toc166679832"/>
      <w:r w:rsidRPr="009D2072">
        <w:t>I applied for €1,000 but only received €800, can I swap around or change the items I wish to purchase?</w:t>
      </w:r>
      <w:bookmarkEnd w:id="20"/>
    </w:p>
    <w:p w14:paraId="7E9B3D3F" w14:textId="118F9505" w:rsidR="00047EB0" w:rsidRDefault="00E12076" w:rsidP="00F833DD">
      <w:pPr>
        <w:jc w:val="left"/>
      </w:pPr>
      <w:r w:rsidRPr="007A69A2">
        <w:t xml:space="preserve">The only requirement is that you </w:t>
      </w:r>
      <w:r w:rsidR="007E695B" w:rsidRPr="007A69A2">
        <w:t>ens</w:t>
      </w:r>
      <w:r w:rsidRPr="007A69A2">
        <w:t xml:space="preserve">ure </w:t>
      </w:r>
      <w:r w:rsidR="007E695B" w:rsidRPr="007A69A2">
        <w:t>the items you purchase are</w:t>
      </w:r>
      <w:r w:rsidRPr="007A69A2">
        <w:t xml:space="preserve"> on the eligible</w:t>
      </w:r>
      <w:r w:rsidR="007A69A2" w:rsidRPr="007A69A2">
        <w:t xml:space="preserve"> </w:t>
      </w:r>
      <w:r w:rsidRPr="007A69A2">
        <w:t>expenditure list</w:t>
      </w:r>
      <w:r w:rsidR="00CA41FD">
        <w:t xml:space="preserve"> and that you submit your receipts to the CCC with your expenditure report</w:t>
      </w:r>
      <w:r w:rsidRPr="007A69A2">
        <w:t>. You can choose what you spend the money on within those limits</w:t>
      </w:r>
      <w:r w:rsidR="007E695B" w:rsidRPr="007A69A2">
        <w:t>,</w:t>
      </w:r>
      <w:r w:rsidR="00C87C41" w:rsidRPr="007A69A2">
        <w:t xml:space="preserve"> </w:t>
      </w:r>
      <w:r w:rsidR="007E695B" w:rsidRPr="007A69A2">
        <w:t>e</w:t>
      </w:r>
      <w:r w:rsidRPr="007A69A2">
        <w:t xml:space="preserve">ven if you put something different on your application form. You </w:t>
      </w:r>
      <w:r w:rsidR="00F759FB" w:rsidRPr="007A69A2">
        <w:t>do not</w:t>
      </w:r>
      <w:r w:rsidRPr="007A69A2">
        <w:t xml:space="preserve"> have to get permission to make changes. If in doubt, </w:t>
      </w:r>
      <w:r w:rsidR="007E695B" w:rsidRPr="007A69A2">
        <w:t>contact</w:t>
      </w:r>
      <w:r w:rsidRPr="007A69A2">
        <w:t xml:space="preserve"> your CCC for advice and support.</w:t>
      </w:r>
    </w:p>
    <w:p w14:paraId="04987FD8" w14:textId="47702AC0" w:rsidR="00001A23" w:rsidRPr="009D2072" w:rsidRDefault="00641B59" w:rsidP="00F833DD">
      <w:pPr>
        <w:pStyle w:val="Heading1"/>
        <w:jc w:val="left"/>
      </w:pPr>
      <w:bookmarkStart w:id="21" w:name="_Toc166679833"/>
      <w:r w:rsidRPr="009D2072">
        <w:t xml:space="preserve">What happens if I spend money on an </w:t>
      </w:r>
      <w:r w:rsidR="007241A7" w:rsidRPr="009D2072">
        <w:t>i</w:t>
      </w:r>
      <w:r w:rsidR="00001A23" w:rsidRPr="009D2072">
        <w:t xml:space="preserve">neligible </w:t>
      </w:r>
      <w:r w:rsidR="007241A7" w:rsidRPr="009D2072">
        <w:t>item?</w:t>
      </w:r>
      <w:bookmarkEnd w:id="21"/>
    </w:p>
    <w:p w14:paraId="13B29895" w14:textId="3E394C54" w:rsidR="004176B9" w:rsidRPr="009D2072" w:rsidRDefault="00A971FF" w:rsidP="00F833DD">
      <w:pPr>
        <w:spacing w:after="0"/>
        <w:jc w:val="left"/>
        <w:rPr>
          <w:rFonts w:ascii="Calibri" w:hAnsi="Calibri" w:cs="Calibri"/>
          <w:bCs/>
        </w:rPr>
      </w:pPr>
      <w:r>
        <w:rPr>
          <w:rFonts w:ascii="Calibri" w:hAnsi="Calibri" w:cs="Calibri"/>
        </w:rPr>
        <w:t xml:space="preserve">Your expenditure report will be checked by your local CCC. If they decided that an item/s were ineligible, this will be included in your final balance email from the CCC. </w:t>
      </w:r>
      <w:r w:rsidR="00C7689F" w:rsidRPr="009D2072">
        <w:rPr>
          <w:rFonts w:ascii="Calibri" w:hAnsi="Calibri" w:cs="Calibri"/>
        </w:rPr>
        <w:t>Depending on the amount of ineligible expenditure the following will apply:</w:t>
      </w:r>
    </w:p>
    <w:p w14:paraId="53066C53" w14:textId="77777777" w:rsidR="00302990" w:rsidRPr="009D2072" w:rsidRDefault="00302990" w:rsidP="00F833DD">
      <w:pPr>
        <w:spacing w:after="0"/>
        <w:jc w:val="left"/>
        <w:rPr>
          <w:rFonts w:ascii="Calibri" w:hAnsi="Calibri" w:cs="Calibri"/>
          <w:b/>
          <w:bCs/>
          <w:color w:val="5B9BD5" w:themeColor="accent5"/>
        </w:rPr>
      </w:pPr>
    </w:p>
    <w:p w14:paraId="649FA266" w14:textId="20A7A964" w:rsidR="00B66935" w:rsidRPr="009D2072" w:rsidRDefault="004176B9" w:rsidP="00F833DD">
      <w:pPr>
        <w:spacing w:after="0"/>
        <w:jc w:val="left"/>
        <w:rPr>
          <w:rFonts w:ascii="Calibri" w:hAnsi="Calibri" w:cs="Calibri"/>
        </w:rPr>
      </w:pPr>
      <w:r w:rsidRPr="009D2072">
        <w:rPr>
          <w:rFonts w:ascii="Calibri" w:hAnsi="Calibri" w:cs="Calibri"/>
        </w:rPr>
        <w:t xml:space="preserve">If the ineligible spend is less than </w:t>
      </w:r>
      <w:r w:rsidR="00C7689F" w:rsidRPr="009D2072">
        <w:rPr>
          <w:rFonts w:ascii="Calibri" w:hAnsi="Calibri" w:cs="Calibri"/>
        </w:rPr>
        <w:t xml:space="preserve">the outstanding payment of </w:t>
      </w:r>
      <w:r w:rsidRPr="009D2072">
        <w:rPr>
          <w:rFonts w:ascii="Calibri" w:hAnsi="Calibri" w:cs="Calibri"/>
        </w:rPr>
        <w:t xml:space="preserve">25%, </w:t>
      </w:r>
      <w:r w:rsidR="00EC5A43">
        <w:rPr>
          <w:rFonts w:ascii="Calibri" w:hAnsi="Calibri" w:cs="Calibri"/>
        </w:rPr>
        <w:t xml:space="preserve">your </w:t>
      </w:r>
      <w:r w:rsidR="004D602E">
        <w:rPr>
          <w:rFonts w:ascii="Calibri" w:hAnsi="Calibri" w:cs="Calibri"/>
        </w:rPr>
        <w:t xml:space="preserve">local </w:t>
      </w:r>
      <w:r w:rsidR="004D602E" w:rsidRPr="009D2072">
        <w:rPr>
          <w:rFonts w:ascii="Calibri" w:hAnsi="Calibri" w:cs="Calibri"/>
        </w:rPr>
        <w:t>CCC</w:t>
      </w:r>
      <w:r w:rsidRPr="009D2072">
        <w:rPr>
          <w:rFonts w:ascii="Calibri" w:hAnsi="Calibri" w:cs="Calibri"/>
        </w:rPr>
        <w:t xml:space="preserve"> will </w:t>
      </w:r>
      <w:r w:rsidR="00C7689F" w:rsidRPr="009D2072">
        <w:rPr>
          <w:rFonts w:ascii="Calibri" w:hAnsi="Calibri" w:cs="Calibri"/>
        </w:rPr>
        <w:t xml:space="preserve">deduct the ineligible spend from </w:t>
      </w:r>
      <w:r w:rsidRPr="009D2072">
        <w:rPr>
          <w:rFonts w:ascii="Calibri" w:hAnsi="Calibri" w:cs="Calibri"/>
        </w:rPr>
        <w:t xml:space="preserve">the </w:t>
      </w:r>
      <w:r w:rsidR="009677FC" w:rsidRPr="009D2072">
        <w:rPr>
          <w:rFonts w:ascii="Calibri" w:hAnsi="Calibri" w:cs="Calibri"/>
        </w:rPr>
        <w:t xml:space="preserve">outstanding </w:t>
      </w:r>
      <w:r w:rsidRPr="009D2072">
        <w:rPr>
          <w:rFonts w:ascii="Calibri" w:hAnsi="Calibri" w:cs="Calibri"/>
        </w:rPr>
        <w:t xml:space="preserve">25% and pay </w:t>
      </w:r>
      <w:r w:rsidR="00A971FF">
        <w:rPr>
          <w:rFonts w:ascii="Calibri" w:hAnsi="Calibri" w:cs="Calibri"/>
        </w:rPr>
        <w:t>you the balance</w:t>
      </w:r>
      <w:r w:rsidRPr="009D2072">
        <w:rPr>
          <w:rFonts w:ascii="Calibri" w:hAnsi="Calibri" w:cs="Calibri"/>
        </w:rPr>
        <w:t xml:space="preserve">. </w:t>
      </w:r>
    </w:p>
    <w:p w14:paraId="2E025815" w14:textId="60421828" w:rsidR="00A823F7" w:rsidRPr="009D2072" w:rsidRDefault="00C7689F" w:rsidP="00F833DD">
      <w:pPr>
        <w:spacing w:after="0"/>
        <w:jc w:val="left"/>
        <w:rPr>
          <w:rFonts w:ascii="Calibri" w:hAnsi="Calibri" w:cs="Calibri"/>
        </w:rPr>
      </w:pPr>
      <w:r w:rsidRPr="009D2072">
        <w:rPr>
          <w:rFonts w:ascii="Calibri" w:hAnsi="Calibri" w:cs="Calibri"/>
        </w:rPr>
        <w:lastRenderedPageBreak/>
        <w:t xml:space="preserve">Example: </w:t>
      </w:r>
      <w:r w:rsidR="00A823F7" w:rsidRPr="009D2072">
        <w:rPr>
          <w:rFonts w:ascii="Calibri" w:hAnsi="Calibri" w:cs="Calibri"/>
        </w:rPr>
        <w:t xml:space="preserve">Childminder </w:t>
      </w:r>
      <w:r w:rsidR="00401884" w:rsidRPr="009D2072">
        <w:rPr>
          <w:rFonts w:ascii="Calibri" w:hAnsi="Calibri" w:cs="Calibri"/>
        </w:rPr>
        <w:t xml:space="preserve">A </w:t>
      </w:r>
      <w:r w:rsidR="00A823F7" w:rsidRPr="009D2072">
        <w:rPr>
          <w:rFonts w:ascii="Calibri" w:hAnsi="Calibri" w:cs="Calibri"/>
        </w:rPr>
        <w:t>is awarded €1</w:t>
      </w:r>
      <w:r w:rsidR="00B66935" w:rsidRPr="009D2072">
        <w:rPr>
          <w:rFonts w:ascii="Calibri" w:hAnsi="Calibri" w:cs="Calibri"/>
        </w:rPr>
        <w:t>,</w:t>
      </w:r>
      <w:r w:rsidR="00A823F7" w:rsidRPr="009D2072">
        <w:rPr>
          <w:rFonts w:ascii="Calibri" w:hAnsi="Calibri" w:cs="Calibri"/>
        </w:rPr>
        <w:t xml:space="preserve">000.  </w:t>
      </w:r>
      <w:r w:rsidR="007D0E6F" w:rsidRPr="009D2072">
        <w:rPr>
          <w:rFonts w:ascii="Calibri" w:hAnsi="Calibri" w:cs="Calibri"/>
        </w:rPr>
        <w:t>They</w:t>
      </w:r>
      <w:r w:rsidR="001E09B7" w:rsidRPr="009D2072">
        <w:rPr>
          <w:rFonts w:ascii="Calibri" w:hAnsi="Calibri" w:cs="Calibri"/>
        </w:rPr>
        <w:t xml:space="preserve"> received</w:t>
      </w:r>
      <w:r w:rsidRPr="009D2072">
        <w:rPr>
          <w:rFonts w:ascii="Calibri" w:hAnsi="Calibri" w:cs="Calibri"/>
        </w:rPr>
        <w:t xml:space="preserve"> the initial payment of </w:t>
      </w:r>
      <w:r w:rsidR="001E09B7" w:rsidRPr="009D2072">
        <w:rPr>
          <w:rFonts w:ascii="Calibri" w:hAnsi="Calibri" w:cs="Calibri"/>
        </w:rPr>
        <w:t xml:space="preserve">€750.  </w:t>
      </w:r>
      <w:r w:rsidR="0F5EB1EB" w:rsidRPr="009D2072">
        <w:rPr>
          <w:rFonts w:ascii="Calibri" w:hAnsi="Calibri" w:cs="Calibri"/>
        </w:rPr>
        <w:t>They</w:t>
      </w:r>
      <w:r w:rsidR="001E09B7" w:rsidRPr="009D2072">
        <w:rPr>
          <w:rFonts w:ascii="Calibri" w:hAnsi="Calibri" w:cs="Calibri"/>
        </w:rPr>
        <w:t xml:space="preserve"> </w:t>
      </w:r>
      <w:r w:rsidR="00C12FF6" w:rsidRPr="009D2072">
        <w:rPr>
          <w:rFonts w:ascii="Calibri" w:hAnsi="Calibri" w:cs="Calibri"/>
        </w:rPr>
        <w:t>submit</w:t>
      </w:r>
      <w:r w:rsidR="5921B659" w:rsidRPr="009D2072">
        <w:rPr>
          <w:rFonts w:ascii="Calibri" w:hAnsi="Calibri" w:cs="Calibri"/>
        </w:rPr>
        <w:t xml:space="preserve"> t</w:t>
      </w:r>
      <w:r w:rsidR="001E09B7" w:rsidRPr="009D2072">
        <w:rPr>
          <w:rFonts w:ascii="Calibri" w:hAnsi="Calibri" w:cs="Calibri"/>
        </w:rPr>
        <w:t>he</w:t>
      </w:r>
      <w:r w:rsidR="6E6A84C1" w:rsidRPr="009D2072">
        <w:rPr>
          <w:rFonts w:ascii="Calibri" w:hAnsi="Calibri" w:cs="Calibri"/>
        </w:rPr>
        <w:t>i</w:t>
      </w:r>
      <w:r w:rsidR="001E09B7" w:rsidRPr="009D2072">
        <w:rPr>
          <w:rFonts w:ascii="Calibri" w:hAnsi="Calibri" w:cs="Calibri"/>
        </w:rPr>
        <w:t xml:space="preserve">r </w:t>
      </w:r>
      <w:r w:rsidR="00F833DD">
        <w:rPr>
          <w:rFonts w:ascii="Calibri" w:hAnsi="Calibri" w:cs="Calibri"/>
        </w:rPr>
        <w:t>CMDG</w:t>
      </w:r>
      <w:r w:rsidR="001E09B7" w:rsidRPr="009D2072">
        <w:rPr>
          <w:rFonts w:ascii="Calibri" w:hAnsi="Calibri" w:cs="Calibri"/>
        </w:rPr>
        <w:t xml:space="preserve"> </w:t>
      </w:r>
      <w:r w:rsidR="009950F1" w:rsidRPr="009D2072">
        <w:rPr>
          <w:rFonts w:ascii="Calibri" w:hAnsi="Calibri" w:cs="Calibri"/>
        </w:rPr>
        <w:t>Expenditure Report</w:t>
      </w:r>
      <w:r w:rsidR="001E09B7" w:rsidRPr="009D2072">
        <w:rPr>
          <w:rFonts w:ascii="Calibri" w:hAnsi="Calibri" w:cs="Calibri"/>
        </w:rPr>
        <w:t xml:space="preserve"> and receipts to the value of €1</w:t>
      </w:r>
      <w:r w:rsidR="00401884" w:rsidRPr="009D2072">
        <w:rPr>
          <w:rFonts w:ascii="Calibri" w:hAnsi="Calibri" w:cs="Calibri"/>
        </w:rPr>
        <w:t>,</w:t>
      </w:r>
      <w:r w:rsidR="001E09B7" w:rsidRPr="009D2072">
        <w:rPr>
          <w:rFonts w:ascii="Calibri" w:hAnsi="Calibri" w:cs="Calibri"/>
        </w:rPr>
        <w:t xml:space="preserve">000.  An item to the value of €100 is deemed ineligible.  </w:t>
      </w:r>
      <w:r w:rsidR="00EC5A43">
        <w:rPr>
          <w:rFonts w:ascii="Calibri" w:hAnsi="Calibri" w:cs="Calibri"/>
        </w:rPr>
        <w:t xml:space="preserve">The CCC </w:t>
      </w:r>
      <w:r w:rsidRPr="009D2072">
        <w:rPr>
          <w:rFonts w:ascii="Calibri" w:hAnsi="Calibri" w:cs="Calibri"/>
        </w:rPr>
        <w:t>deduct</w:t>
      </w:r>
      <w:r w:rsidR="00EC5A43">
        <w:rPr>
          <w:rFonts w:ascii="Calibri" w:hAnsi="Calibri" w:cs="Calibri"/>
        </w:rPr>
        <w:t>s</w:t>
      </w:r>
      <w:r w:rsidRPr="009D2072">
        <w:rPr>
          <w:rFonts w:ascii="Calibri" w:hAnsi="Calibri" w:cs="Calibri"/>
        </w:rPr>
        <w:t xml:space="preserve"> the €100 from the outstanding balance and the </w:t>
      </w:r>
      <w:r w:rsidR="001E09B7" w:rsidRPr="009D2072">
        <w:rPr>
          <w:rFonts w:ascii="Calibri" w:hAnsi="Calibri" w:cs="Calibri"/>
        </w:rPr>
        <w:t xml:space="preserve">childminder receives </w:t>
      </w:r>
      <w:r w:rsidRPr="009D2072">
        <w:rPr>
          <w:rFonts w:ascii="Calibri" w:hAnsi="Calibri" w:cs="Calibri"/>
        </w:rPr>
        <w:t>€150</w:t>
      </w:r>
      <w:r w:rsidR="00F52BA9" w:rsidRPr="009D2072">
        <w:rPr>
          <w:rFonts w:ascii="Calibri" w:hAnsi="Calibri" w:cs="Calibri"/>
        </w:rPr>
        <w:t>.</w:t>
      </w:r>
      <w:r w:rsidR="00A04268" w:rsidRPr="009D2072">
        <w:rPr>
          <w:rFonts w:ascii="Calibri" w:hAnsi="Calibri" w:cs="Calibri"/>
        </w:rPr>
        <w:t xml:space="preserve">  The total grant received by the childminder is €900.</w:t>
      </w:r>
    </w:p>
    <w:p w14:paraId="07FFF4DC" w14:textId="77777777" w:rsidR="002B5163" w:rsidRPr="009D2072" w:rsidRDefault="002B5163" w:rsidP="00F833DD">
      <w:pPr>
        <w:spacing w:after="0"/>
        <w:jc w:val="left"/>
        <w:rPr>
          <w:rFonts w:ascii="Calibri" w:hAnsi="Calibri" w:cs="Calibri"/>
          <w:b/>
          <w:bCs/>
          <w:color w:val="5B9BD5" w:themeColor="accent5"/>
        </w:rPr>
      </w:pPr>
    </w:p>
    <w:p w14:paraId="31331CC4" w14:textId="31BE6325" w:rsidR="00F246BB" w:rsidRPr="00B15367" w:rsidRDefault="004176B9" w:rsidP="00F833DD">
      <w:pPr>
        <w:spacing w:after="0"/>
        <w:jc w:val="left"/>
        <w:rPr>
          <w:rFonts w:ascii="Calibri" w:hAnsi="Calibri" w:cs="Calibri"/>
          <w:bCs/>
          <w:szCs w:val="24"/>
        </w:rPr>
      </w:pPr>
      <w:r w:rsidRPr="00B15367">
        <w:rPr>
          <w:rFonts w:ascii="Calibri" w:hAnsi="Calibri" w:cs="Calibri"/>
          <w:szCs w:val="24"/>
        </w:rPr>
        <w:t xml:space="preserve">If the ineligible expenditure represents more than the remaining 25% of the grant, </w:t>
      </w:r>
      <w:r w:rsidR="00CA41FD" w:rsidRPr="00B15367">
        <w:rPr>
          <w:rFonts w:ascii="Calibri" w:hAnsi="Calibri" w:cs="Calibri"/>
          <w:szCs w:val="24"/>
        </w:rPr>
        <w:t>your</w:t>
      </w:r>
      <w:r w:rsidR="00EC5A43" w:rsidRPr="00B15367">
        <w:rPr>
          <w:rFonts w:ascii="Calibri" w:hAnsi="Calibri" w:cs="Calibri"/>
          <w:szCs w:val="24"/>
        </w:rPr>
        <w:t xml:space="preserve"> </w:t>
      </w:r>
      <w:r w:rsidR="00B15367" w:rsidRPr="00B15367">
        <w:rPr>
          <w:rFonts w:ascii="Calibri" w:hAnsi="Calibri" w:cs="Calibri"/>
          <w:szCs w:val="24"/>
        </w:rPr>
        <w:t>local CCC</w:t>
      </w:r>
      <w:r w:rsidRPr="00B15367">
        <w:rPr>
          <w:rFonts w:ascii="Calibri" w:hAnsi="Calibri" w:cs="Calibri"/>
          <w:szCs w:val="24"/>
        </w:rPr>
        <w:t xml:space="preserve"> will retain the 25% and the applicant will be required to repay the balance. </w:t>
      </w:r>
    </w:p>
    <w:p w14:paraId="1C73F900" w14:textId="2A91B948" w:rsidR="00E25D2B" w:rsidRPr="00B15367" w:rsidRDefault="00C7689F" w:rsidP="00F833DD">
      <w:pPr>
        <w:spacing w:after="0"/>
        <w:jc w:val="left"/>
        <w:rPr>
          <w:rFonts w:ascii="Calibri" w:hAnsi="Calibri" w:cs="Calibri"/>
          <w:szCs w:val="24"/>
        </w:rPr>
      </w:pPr>
      <w:r w:rsidRPr="00B15367">
        <w:rPr>
          <w:rFonts w:ascii="Calibri" w:hAnsi="Calibri" w:cs="Calibri"/>
          <w:szCs w:val="24"/>
        </w:rPr>
        <w:t xml:space="preserve">Example: </w:t>
      </w:r>
      <w:r w:rsidR="00E25D2B" w:rsidRPr="00B15367">
        <w:rPr>
          <w:rFonts w:ascii="Calibri" w:hAnsi="Calibri" w:cs="Calibri"/>
          <w:szCs w:val="24"/>
        </w:rPr>
        <w:t>Childminder B is awarded €1</w:t>
      </w:r>
      <w:r w:rsidR="00F4195D" w:rsidRPr="00B15367">
        <w:rPr>
          <w:rFonts w:ascii="Calibri" w:hAnsi="Calibri" w:cs="Calibri"/>
          <w:szCs w:val="24"/>
        </w:rPr>
        <w:t>,</w:t>
      </w:r>
      <w:r w:rsidR="00E25D2B" w:rsidRPr="00B15367">
        <w:rPr>
          <w:rFonts w:ascii="Calibri" w:hAnsi="Calibri" w:cs="Calibri"/>
          <w:szCs w:val="24"/>
        </w:rPr>
        <w:t xml:space="preserve">000.  </w:t>
      </w:r>
      <w:r w:rsidR="2E3A2992" w:rsidRPr="00B15367">
        <w:rPr>
          <w:rFonts w:ascii="Calibri" w:hAnsi="Calibri" w:cs="Calibri"/>
          <w:szCs w:val="24"/>
        </w:rPr>
        <w:t>They</w:t>
      </w:r>
      <w:r w:rsidR="00E25D2B" w:rsidRPr="00B15367">
        <w:rPr>
          <w:rFonts w:ascii="Calibri" w:hAnsi="Calibri" w:cs="Calibri"/>
          <w:szCs w:val="24"/>
        </w:rPr>
        <w:t xml:space="preserve"> received</w:t>
      </w:r>
      <w:r w:rsidRPr="00B15367">
        <w:rPr>
          <w:rFonts w:ascii="Calibri" w:hAnsi="Calibri" w:cs="Calibri"/>
          <w:szCs w:val="24"/>
        </w:rPr>
        <w:t xml:space="preserve"> the initial payment of </w:t>
      </w:r>
      <w:r w:rsidR="00E25D2B" w:rsidRPr="00B15367">
        <w:rPr>
          <w:rFonts w:ascii="Calibri" w:hAnsi="Calibri" w:cs="Calibri"/>
          <w:szCs w:val="24"/>
        </w:rPr>
        <w:t>€7</w:t>
      </w:r>
      <w:r w:rsidRPr="00B15367">
        <w:rPr>
          <w:rFonts w:ascii="Calibri" w:hAnsi="Calibri" w:cs="Calibri"/>
          <w:szCs w:val="24"/>
        </w:rPr>
        <w:t>50</w:t>
      </w:r>
      <w:r w:rsidR="00E25D2B" w:rsidRPr="00B15367">
        <w:rPr>
          <w:rFonts w:ascii="Calibri" w:hAnsi="Calibri" w:cs="Calibri"/>
          <w:szCs w:val="24"/>
        </w:rPr>
        <w:t xml:space="preserve">.  </w:t>
      </w:r>
      <w:r w:rsidR="30DD15EC" w:rsidRPr="00B15367">
        <w:rPr>
          <w:rFonts w:ascii="Calibri" w:hAnsi="Calibri" w:cs="Calibri"/>
          <w:szCs w:val="24"/>
        </w:rPr>
        <w:t>They</w:t>
      </w:r>
      <w:r w:rsidR="00E25D2B" w:rsidRPr="00B15367">
        <w:rPr>
          <w:rFonts w:ascii="Calibri" w:hAnsi="Calibri" w:cs="Calibri"/>
          <w:szCs w:val="24"/>
        </w:rPr>
        <w:t xml:space="preserve"> </w:t>
      </w:r>
      <w:r w:rsidR="006272E8" w:rsidRPr="00B15367">
        <w:rPr>
          <w:rFonts w:ascii="Calibri" w:hAnsi="Calibri" w:cs="Calibri"/>
          <w:szCs w:val="24"/>
        </w:rPr>
        <w:t>submit</w:t>
      </w:r>
      <w:r w:rsidR="00E25D2B" w:rsidRPr="00B15367">
        <w:rPr>
          <w:rFonts w:ascii="Calibri" w:hAnsi="Calibri" w:cs="Calibri"/>
          <w:szCs w:val="24"/>
        </w:rPr>
        <w:t xml:space="preserve"> </w:t>
      </w:r>
      <w:r w:rsidR="006272E8" w:rsidRPr="00B15367">
        <w:rPr>
          <w:rFonts w:ascii="Calibri" w:hAnsi="Calibri" w:cs="Calibri"/>
          <w:szCs w:val="24"/>
        </w:rPr>
        <w:t>t</w:t>
      </w:r>
      <w:r w:rsidR="00E25D2B" w:rsidRPr="00B15367">
        <w:rPr>
          <w:rFonts w:ascii="Calibri" w:hAnsi="Calibri" w:cs="Calibri"/>
          <w:szCs w:val="24"/>
        </w:rPr>
        <w:t>he</w:t>
      </w:r>
      <w:r w:rsidR="006272E8" w:rsidRPr="00B15367">
        <w:rPr>
          <w:rFonts w:ascii="Calibri" w:hAnsi="Calibri" w:cs="Calibri"/>
          <w:szCs w:val="24"/>
        </w:rPr>
        <w:t>i</w:t>
      </w:r>
      <w:r w:rsidR="00E25D2B" w:rsidRPr="00B15367">
        <w:rPr>
          <w:rFonts w:ascii="Calibri" w:hAnsi="Calibri" w:cs="Calibri"/>
          <w:szCs w:val="24"/>
        </w:rPr>
        <w:t xml:space="preserve">r </w:t>
      </w:r>
      <w:r w:rsidR="00F833DD">
        <w:rPr>
          <w:rFonts w:ascii="Calibri" w:hAnsi="Calibri" w:cs="Calibri"/>
          <w:szCs w:val="24"/>
        </w:rPr>
        <w:t>CMDG</w:t>
      </w:r>
      <w:r w:rsidR="00E25D2B" w:rsidRPr="00B15367">
        <w:rPr>
          <w:rFonts w:ascii="Calibri" w:hAnsi="Calibri" w:cs="Calibri"/>
          <w:szCs w:val="24"/>
        </w:rPr>
        <w:t xml:space="preserve"> </w:t>
      </w:r>
      <w:r w:rsidR="009950F1" w:rsidRPr="00B15367">
        <w:rPr>
          <w:rFonts w:ascii="Calibri" w:hAnsi="Calibri" w:cs="Calibri"/>
          <w:szCs w:val="24"/>
        </w:rPr>
        <w:t>Expenditure Report</w:t>
      </w:r>
      <w:r w:rsidR="00E25D2B" w:rsidRPr="00B15367">
        <w:rPr>
          <w:rFonts w:ascii="Calibri" w:hAnsi="Calibri" w:cs="Calibri"/>
          <w:szCs w:val="24"/>
        </w:rPr>
        <w:t xml:space="preserve"> and receipts to the value of €1,000.  An item to the value of €</w:t>
      </w:r>
      <w:r w:rsidR="00C30675" w:rsidRPr="00B15367">
        <w:rPr>
          <w:rFonts w:ascii="Calibri" w:hAnsi="Calibri" w:cs="Calibri"/>
          <w:szCs w:val="24"/>
        </w:rPr>
        <w:t>4</w:t>
      </w:r>
      <w:r w:rsidR="00E25D2B" w:rsidRPr="00B15367">
        <w:rPr>
          <w:rFonts w:ascii="Calibri" w:hAnsi="Calibri" w:cs="Calibri"/>
          <w:szCs w:val="24"/>
        </w:rPr>
        <w:t xml:space="preserve">00 is deemed ineligible.  The childminder </w:t>
      </w:r>
      <w:r w:rsidR="00C30675" w:rsidRPr="00B15367">
        <w:rPr>
          <w:rFonts w:ascii="Calibri" w:hAnsi="Calibri" w:cs="Calibri"/>
          <w:szCs w:val="24"/>
        </w:rPr>
        <w:t>does not receive the</w:t>
      </w:r>
      <w:r w:rsidR="00E25D2B" w:rsidRPr="00B15367">
        <w:rPr>
          <w:rFonts w:ascii="Calibri" w:hAnsi="Calibri" w:cs="Calibri"/>
          <w:szCs w:val="24"/>
        </w:rPr>
        <w:t xml:space="preserve"> outstanding €250</w:t>
      </w:r>
      <w:r w:rsidR="00C30675" w:rsidRPr="00B15367">
        <w:rPr>
          <w:rFonts w:ascii="Calibri" w:hAnsi="Calibri" w:cs="Calibri"/>
          <w:szCs w:val="24"/>
        </w:rPr>
        <w:t xml:space="preserve"> and must repay </w:t>
      </w:r>
      <w:r w:rsidR="00F4195D" w:rsidRPr="00B15367">
        <w:rPr>
          <w:rFonts w:ascii="Calibri" w:hAnsi="Calibri" w:cs="Calibri"/>
          <w:szCs w:val="24"/>
        </w:rPr>
        <w:t xml:space="preserve">€150 of the </w:t>
      </w:r>
      <w:r w:rsidRPr="00B15367">
        <w:rPr>
          <w:rFonts w:ascii="Calibri" w:hAnsi="Calibri" w:cs="Calibri"/>
          <w:szCs w:val="24"/>
        </w:rPr>
        <w:t xml:space="preserve">initial payment. </w:t>
      </w:r>
      <w:r w:rsidR="00A04268" w:rsidRPr="00B15367">
        <w:rPr>
          <w:rFonts w:ascii="Calibri" w:hAnsi="Calibri" w:cs="Calibri"/>
          <w:szCs w:val="24"/>
        </w:rPr>
        <w:t>The total grant received by the childminder is €600.</w:t>
      </w:r>
    </w:p>
    <w:p w14:paraId="1201531A" w14:textId="1564A3F3" w:rsidR="00E54F81" w:rsidRPr="00B15367" w:rsidRDefault="00E54F81" w:rsidP="00A971FF">
      <w:pPr>
        <w:pStyle w:val="Heading1"/>
        <w:jc w:val="left"/>
      </w:pPr>
      <w:bookmarkStart w:id="22" w:name="_Toc166679834"/>
      <w:r w:rsidRPr="00B15367">
        <w:t>I</w:t>
      </w:r>
      <w:r w:rsidR="00E71E70" w:rsidRPr="00B15367">
        <w:t>f</w:t>
      </w:r>
      <w:r w:rsidR="00E9059F" w:rsidRPr="00B15367">
        <w:t xml:space="preserve"> I</w:t>
      </w:r>
      <w:r w:rsidRPr="00B15367">
        <w:t xml:space="preserve"> disagree with </w:t>
      </w:r>
      <w:r w:rsidR="00641608" w:rsidRPr="00B15367">
        <w:t xml:space="preserve">my </w:t>
      </w:r>
      <w:r w:rsidRPr="00B15367">
        <w:t>CCC about an ineligible expenditure item, can I appeal?</w:t>
      </w:r>
      <w:bookmarkEnd w:id="22"/>
    </w:p>
    <w:p w14:paraId="6F1AA313" w14:textId="0521893B" w:rsidR="00D055D4" w:rsidRPr="00D55A0F" w:rsidRDefault="00D055D4" w:rsidP="00D55A0F">
      <w:pPr>
        <w:pStyle w:val="ListParagraph"/>
        <w:widowControl w:val="0"/>
        <w:numPr>
          <w:ilvl w:val="0"/>
          <w:numId w:val="30"/>
        </w:numPr>
        <w:spacing w:before="10"/>
        <w:jc w:val="left"/>
        <w:rPr>
          <w:rFonts w:asciiTheme="minorHAnsi" w:eastAsiaTheme="minorEastAsia" w:hAnsiTheme="minorHAnsi" w:cstheme="minorHAnsi"/>
          <w:szCs w:val="24"/>
        </w:rPr>
      </w:pPr>
      <w:r w:rsidRPr="00D55A0F">
        <w:rPr>
          <w:rFonts w:asciiTheme="minorHAnsi" w:eastAsiaTheme="minorEastAsia" w:hAnsiTheme="minorHAnsi" w:cstheme="minorHAnsi"/>
          <w:szCs w:val="24"/>
        </w:rPr>
        <w:t>An appeal can</w:t>
      </w:r>
      <w:r w:rsidR="00A94444" w:rsidRPr="00D55A0F">
        <w:rPr>
          <w:rFonts w:asciiTheme="minorHAnsi" w:eastAsiaTheme="minorEastAsia" w:hAnsiTheme="minorHAnsi" w:cstheme="minorHAnsi"/>
          <w:szCs w:val="24"/>
        </w:rPr>
        <w:t xml:space="preserve"> be</w:t>
      </w:r>
      <w:r w:rsidRPr="00D55A0F">
        <w:rPr>
          <w:rFonts w:asciiTheme="minorHAnsi" w:eastAsiaTheme="minorEastAsia" w:hAnsiTheme="minorHAnsi" w:cstheme="minorHAnsi"/>
          <w:szCs w:val="24"/>
        </w:rPr>
        <w:t xml:space="preserve"> lodged </w:t>
      </w:r>
      <w:r w:rsidR="0018573B" w:rsidRPr="00D55A0F">
        <w:rPr>
          <w:rFonts w:asciiTheme="minorHAnsi" w:eastAsiaTheme="minorEastAsia" w:hAnsiTheme="minorHAnsi" w:cstheme="minorHAnsi"/>
          <w:szCs w:val="24"/>
        </w:rPr>
        <w:t xml:space="preserve">with your local CCC </w:t>
      </w:r>
      <w:r w:rsidRPr="00D55A0F">
        <w:rPr>
          <w:rFonts w:asciiTheme="minorHAnsi" w:eastAsiaTheme="minorEastAsia" w:hAnsiTheme="minorHAnsi" w:cstheme="minorHAnsi"/>
          <w:szCs w:val="24"/>
        </w:rPr>
        <w:t xml:space="preserve">up to 5 </w:t>
      </w:r>
      <w:r w:rsidR="00A971FF" w:rsidRPr="00D55A0F">
        <w:rPr>
          <w:rFonts w:asciiTheme="minorHAnsi" w:eastAsiaTheme="minorEastAsia" w:hAnsiTheme="minorHAnsi" w:cstheme="minorHAnsi"/>
          <w:szCs w:val="24"/>
        </w:rPr>
        <w:t xml:space="preserve">working </w:t>
      </w:r>
      <w:r w:rsidRPr="00D55A0F">
        <w:rPr>
          <w:rFonts w:asciiTheme="minorHAnsi" w:eastAsiaTheme="minorEastAsia" w:hAnsiTheme="minorHAnsi" w:cstheme="minorHAnsi"/>
          <w:szCs w:val="24"/>
        </w:rPr>
        <w:t xml:space="preserve">days after the final </w:t>
      </w:r>
      <w:r w:rsidR="00AF758D" w:rsidRPr="00D55A0F">
        <w:rPr>
          <w:rFonts w:asciiTheme="minorHAnsi" w:eastAsiaTheme="minorEastAsia" w:hAnsiTheme="minorHAnsi" w:cstheme="minorHAnsi"/>
          <w:szCs w:val="24"/>
        </w:rPr>
        <w:t xml:space="preserve">correspondence </w:t>
      </w:r>
      <w:r w:rsidRPr="00D55A0F">
        <w:rPr>
          <w:rFonts w:asciiTheme="minorHAnsi" w:eastAsiaTheme="minorEastAsia" w:hAnsiTheme="minorHAnsi" w:cstheme="minorHAnsi"/>
          <w:szCs w:val="24"/>
        </w:rPr>
        <w:t xml:space="preserve">confirming the balance of the grant awarded. </w:t>
      </w:r>
    </w:p>
    <w:p w14:paraId="6BEEF98D" w14:textId="4629B050" w:rsidR="00D055D4" w:rsidRPr="00D55A0F" w:rsidRDefault="0018573B" w:rsidP="00D55A0F">
      <w:pPr>
        <w:pStyle w:val="ListParagraph"/>
        <w:widowControl w:val="0"/>
        <w:numPr>
          <w:ilvl w:val="0"/>
          <w:numId w:val="30"/>
        </w:numPr>
        <w:spacing w:before="10"/>
        <w:jc w:val="left"/>
        <w:rPr>
          <w:rFonts w:asciiTheme="minorHAnsi" w:eastAsiaTheme="minorEastAsia" w:hAnsiTheme="minorHAnsi" w:cstheme="minorHAnsi"/>
          <w:szCs w:val="24"/>
        </w:rPr>
      </w:pPr>
      <w:r w:rsidRPr="00D55A0F">
        <w:rPr>
          <w:rFonts w:asciiTheme="minorHAnsi" w:eastAsiaTheme="minorEastAsia" w:hAnsiTheme="minorHAnsi" w:cstheme="minorHAnsi"/>
          <w:szCs w:val="24"/>
        </w:rPr>
        <w:t xml:space="preserve">An </w:t>
      </w:r>
      <w:r w:rsidR="00B15367" w:rsidRPr="00D55A0F">
        <w:rPr>
          <w:rFonts w:asciiTheme="minorHAnsi" w:eastAsiaTheme="minorEastAsia" w:hAnsiTheme="minorHAnsi" w:cstheme="minorHAnsi"/>
          <w:szCs w:val="24"/>
        </w:rPr>
        <w:t>appeals</w:t>
      </w:r>
      <w:r w:rsidR="00D055D4" w:rsidRPr="00D55A0F">
        <w:rPr>
          <w:rFonts w:asciiTheme="minorHAnsi" w:eastAsiaTheme="minorEastAsia" w:hAnsiTheme="minorHAnsi" w:cstheme="minorHAnsi"/>
          <w:szCs w:val="24"/>
        </w:rPr>
        <w:t xml:space="preserve"> </w:t>
      </w:r>
      <w:r w:rsidR="003238D7" w:rsidRPr="00D55A0F">
        <w:rPr>
          <w:rFonts w:asciiTheme="minorHAnsi" w:eastAsiaTheme="minorEastAsia" w:hAnsiTheme="minorHAnsi" w:cstheme="minorHAnsi"/>
          <w:szCs w:val="24"/>
        </w:rPr>
        <w:t>Committee will</w:t>
      </w:r>
      <w:r w:rsidRPr="00D55A0F">
        <w:rPr>
          <w:rFonts w:asciiTheme="minorHAnsi" w:eastAsiaTheme="minorEastAsia" w:hAnsiTheme="minorHAnsi" w:cstheme="minorHAnsi"/>
          <w:szCs w:val="24"/>
        </w:rPr>
        <w:t xml:space="preserve"> review your </w:t>
      </w:r>
      <w:r w:rsidR="003238D7" w:rsidRPr="00D55A0F">
        <w:rPr>
          <w:rFonts w:asciiTheme="minorHAnsi" w:eastAsiaTheme="minorEastAsia" w:hAnsiTheme="minorHAnsi" w:cstheme="minorHAnsi"/>
          <w:color w:val="000000" w:themeColor="text1"/>
          <w:szCs w:val="24"/>
        </w:rPr>
        <w:t xml:space="preserve">request. </w:t>
      </w:r>
    </w:p>
    <w:p w14:paraId="75CC5FCC" w14:textId="52205F36" w:rsidR="00D055D4" w:rsidRPr="00D55A0F" w:rsidRDefault="00D055D4" w:rsidP="00D55A0F">
      <w:pPr>
        <w:pStyle w:val="ListParagraph"/>
        <w:widowControl w:val="0"/>
        <w:numPr>
          <w:ilvl w:val="0"/>
          <w:numId w:val="30"/>
        </w:numPr>
        <w:spacing w:before="5"/>
        <w:jc w:val="left"/>
        <w:rPr>
          <w:rFonts w:asciiTheme="minorHAnsi" w:eastAsiaTheme="minorEastAsia" w:hAnsiTheme="minorHAnsi" w:cstheme="minorHAnsi"/>
          <w:szCs w:val="24"/>
        </w:rPr>
      </w:pPr>
      <w:r w:rsidRPr="00D55A0F">
        <w:rPr>
          <w:rFonts w:asciiTheme="minorHAnsi" w:eastAsiaTheme="minorEastAsia" w:hAnsiTheme="minorHAnsi" w:cstheme="minorHAnsi"/>
          <w:szCs w:val="24"/>
        </w:rPr>
        <w:t xml:space="preserve">The result of the appeal will be communicated to </w:t>
      </w:r>
      <w:r w:rsidR="00A971FF" w:rsidRPr="00D55A0F">
        <w:rPr>
          <w:rFonts w:asciiTheme="minorHAnsi" w:eastAsiaTheme="minorEastAsia" w:hAnsiTheme="minorHAnsi" w:cstheme="minorHAnsi"/>
          <w:szCs w:val="24"/>
        </w:rPr>
        <w:t>you by email</w:t>
      </w:r>
      <w:r w:rsidRPr="00D55A0F">
        <w:rPr>
          <w:rFonts w:asciiTheme="minorHAnsi" w:eastAsiaTheme="minorEastAsia" w:hAnsiTheme="minorHAnsi" w:cstheme="minorHAnsi"/>
          <w:szCs w:val="24"/>
        </w:rPr>
        <w:t xml:space="preserve"> within 10 days of receipt of the appeal.</w:t>
      </w:r>
    </w:p>
    <w:p w14:paraId="16A3AA87" w14:textId="75E0ACFF" w:rsidR="00153528" w:rsidRPr="00153528" w:rsidRDefault="00661FF2" w:rsidP="00F833DD">
      <w:pPr>
        <w:pStyle w:val="Heading1"/>
        <w:jc w:val="left"/>
      </w:pPr>
      <w:r w:rsidRPr="00153528">
        <w:t xml:space="preserve"> </w:t>
      </w:r>
      <w:bookmarkStart w:id="23" w:name="_Toc166679835"/>
      <w:r w:rsidR="00E54F81" w:rsidRPr="00153528">
        <w:t xml:space="preserve">What if I </w:t>
      </w:r>
      <w:r w:rsidR="00F759FB" w:rsidRPr="00153528">
        <w:t>do not</w:t>
      </w:r>
      <w:r w:rsidR="00E54F81" w:rsidRPr="00153528">
        <w:t xml:space="preserve"> get my </w:t>
      </w:r>
      <w:r w:rsidR="009950F1" w:rsidRPr="00153528">
        <w:t>Expenditure Report</w:t>
      </w:r>
      <w:r w:rsidR="00E54F81" w:rsidRPr="00153528">
        <w:t xml:space="preserve"> in by the closing date of</w:t>
      </w:r>
      <w:r w:rsidR="00B843D1">
        <w:t xml:space="preserve"> 18</w:t>
      </w:r>
      <w:r w:rsidR="00783773" w:rsidRPr="00153528">
        <w:t xml:space="preserve"> October 2024</w:t>
      </w:r>
      <w:r w:rsidR="00E54F81" w:rsidRPr="00153528">
        <w:t>?</w:t>
      </w:r>
      <w:bookmarkEnd w:id="23"/>
    </w:p>
    <w:p w14:paraId="25782BAA" w14:textId="6A87243C" w:rsidR="00E54F81" w:rsidRPr="00153528" w:rsidRDefault="00E54F81" w:rsidP="00F833DD">
      <w:pPr>
        <w:jc w:val="left"/>
        <w:rPr>
          <w:color w:val="000000" w:themeColor="text1"/>
          <w:szCs w:val="24"/>
        </w:rPr>
      </w:pPr>
      <w:r w:rsidRPr="00153528">
        <w:t xml:space="preserve">If you </w:t>
      </w:r>
      <w:r w:rsidR="00F759FB" w:rsidRPr="00153528">
        <w:t>do not</w:t>
      </w:r>
      <w:r w:rsidRPr="00153528">
        <w:t xml:space="preserve"> submit your </w:t>
      </w:r>
      <w:r w:rsidR="009950F1" w:rsidRPr="00153528">
        <w:t>Expenditure Report</w:t>
      </w:r>
      <w:r w:rsidRPr="00153528">
        <w:t xml:space="preserve"> on time, you will forfeit the remaining 25% payment and </w:t>
      </w:r>
      <w:r w:rsidR="00CA41FD">
        <w:t xml:space="preserve">will </w:t>
      </w:r>
      <w:r w:rsidRPr="00153528">
        <w:t xml:space="preserve">be asked to return the initial 75% payment. </w:t>
      </w:r>
      <w:r w:rsidRPr="00153528">
        <w:rPr>
          <w:b/>
          <w:color w:val="000000" w:themeColor="text1"/>
          <w:szCs w:val="24"/>
          <w:u w:val="single"/>
        </w:rPr>
        <w:t>You do not have to wait</w:t>
      </w:r>
      <w:r w:rsidRPr="00153528">
        <w:rPr>
          <w:color w:val="000000" w:themeColor="text1"/>
          <w:szCs w:val="24"/>
        </w:rPr>
        <w:t xml:space="preserve"> for the closing date to submit your report and receipts, we would recommend sending it all in as soon as you have spent the grant awarded. </w:t>
      </w:r>
    </w:p>
    <w:p w14:paraId="3962F3B9" w14:textId="6D08416B" w:rsidR="00DD3510" w:rsidRPr="009D2072" w:rsidRDefault="00C7689F" w:rsidP="00F833DD">
      <w:pPr>
        <w:pStyle w:val="Heading1"/>
        <w:jc w:val="left"/>
      </w:pPr>
      <w:bookmarkStart w:id="24" w:name="_Toc166679836"/>
      <w:r w:rsidRPr="009D2072">
        <w:t>When can I spend the grant money</w:t>
      </w:r>
      <w:r w:rsidR="00184263" w:rsidRPr="009D2072">
        <w:t>?</w:t>
      </w:r>
      <w:bookmarkEnd w:id="24"/>
    </w:p>
    <w:p w14:paraId="12489797" w14:textId="4AE8047C" w:rsidR="00BE33BE" w:rsidRPr="009D2072" w:rsidRDefault="00C7689F" w:rsidP="00F833DD">
      <w:pPr>
        <w:spacing w:after="0"/>
        <w:jc w:val="left"/>
        <w:rPr>
          <w:rFonts w:ascii="Calibri" w:hAnsi="Calibri" w:cs="Calibri"/>
        </w:rPr>
      </w:pPr>
      <w:r w:rsidRPr="009D2072">
        <w:rPr>
          <w:rFonts w:ascii="Calibri" w:hAnsi="Calibri" w:cs="Calibri"/>
        </w:rPr>
        <w:t xml:space="preserve">You can only use </w:t>
      </w:r>
      <w:r w:rsidR="00184263" w:rsidRPr="009D2072">
        <w:rPr>
          <w:rFonts w:ascii="Calibri" w:hAnsi="Calibri" w:cs="Calibri"/>
        </w:rPr>
        <w:t xml:space="preserve">receipts from </w:t>
      </w:r>
      <w:r w:rsidR="009950F1" w:rsidRPr="009D2072">
        <w:rPr>
          <w:rFonts w:ascii="Calibri" w:hAnsi="Calibri" w:cs="Calibri"/>
        </w:rPr>
        <w:t xml:space="preserve">the </w:t>
      </w:r>
      <w:r w:rsidR="00B843D1">
        <w:rPr>
          <w:rFonts w:ascii="Calibri" w:hAnsi="Calibri" w:cs="Calibri"/>
        </w:rPr>
        <w:t>22 July 2024</w:t>
      </w:r>
      <w:r w:rsidR="00124F9A" w:rsidRPr="009D2072">
        <w:rPr>
          <w:rFonts w:ascii="Calibri" w:hAnsi="Calibri" w:cs="Calibri"/>
        </w:rPr>
        <w:t xml:space="preserve"> to</w:t>
      </w:r>
      <w:r w:rsidR="007F442E" w:rsidRPr="009D2072">
        <w:rPr>
          <w:rFonts w:ascii="Calibri" w:hAnsi="Calibri" w:cs="Calibri"/>
        </w:rPr>
        <w:t xml:space="preserve"> </w:t>
      </w:r>
      <w:r w:rsidRPr="009D2072">
        <w:rPr>
          <w:rFonts w:ascii="Calibri" w:hAnsi="Calibri" w:cs="Calibri"/>
        </w:rPr>
        <w:t xml:space="preserve">the closing date of </w:t>
      </w:r>
      <w:r w:rsidR="00A971FF">
        <w:rPr>
          <w:rFonts w:ascii="Calibri" w:hAnsi="Calibri" w:cs="Calibri"/>
        </w:rPr>
        <w:t xml:space="preserve">4 </w:t>
      </w:r>
      <w:r w:rsidR="007F442E" w:rsidRPr="009D2072">
        <w:rPr>
          <w:rFonts w:ascii="Calibri" w:hAnsi="Calibri" w:cs="Calibri"/>
        </w:rPr>
        <w:t xml:space="preserve">October </w:t>
      </w:r>
      <w:r w:rsidR="009E0123" w:rsidRPr="009D2072">
        <w:rPr>
          <w:rFonts w:ascii="Calibri" w:hAnsi="Calibri" w:cs="Calibri"/>
        </w:rPr>
        <w:t>202</w:t>
      </w:r>
      <w:r w:rsidR="00271FDA">
        <w:rPr>
          <w:rFonts w:ascii="Calibri" w:hAnsi="Calibri" w:cs="Calibri"/>
        </w:rPr>
        <w:t>4</w:t>
      </w:r>
      <w:r w:rsidRPr="009D2072">
        <w:rPr>
          <w:rFonts w:ascii="Calibri" w:hAnsi="Calibri" w:cs="Calibri"/>
        </w:rPr>
        <w:t xml:space="preserve">, so you can only spend the grant money within those dates. </w:t>
      </w:r>
      <w:r w:rsidR="00BE33BE">
        <w:rPr>
          <w:rFonts w:ascii="Calibri" w:hAnsi="Calibri" w:cs="Calibri"/>
        </w:rPr>
        <w:t xml:space="preserve">However, the notice of your total grant award may not issue on 22 July, so you may wish to wait until you get your confirmation of the total amount awarded before making any purchases. </w:t>
      </w:r>
      <w:r w:rsidRPr="009D2072">
        <w:rPr>
          <w:rFonts w:ascii="Calibri" w:hAnsi="Calibri" w:cs="Calibri"/>
        </w:rPr>
        <w:t xml:space="preserve">As well as </w:t>
      </w:r>
      <w:r w:rsidRPr="009D2072">
        <w:rPr>
          <w:rFonts w:ascii="Calibri" w:hAnsi="Calibri" w:cs="Calibri"/>
        </w:rPr>
        <w:lastRenderedPageBreak/>
        <w:t xml:space="preserve">submitting the receipts with your </w:t>
      </w:r>
      <w:r w:rsidR="009950F1" w:rsidRPr="009D2072">
        <w:rPr>
          <w:rFonts w:ascii="Calibri" w:hAnsi="Calibri" w:cs="Calibri"/>
        </w:rPr>
        <w:t>Expenditure Report</w:t>
      </w:r>
      <w:r w:rsidRPr="009D2072">
        <w:rPr>
          <w:rFonts w:ascii="Calibri" w:hAnsi="Calibri" w:cs="Calibri"/>
        </w:rPr>
        <w:t>, i</w:t>
      </w:r>
      <w:r w:rsidR="009E0123" w:rsidRPr="009D2072">
        <w:rPr>
          <w:rFonts w:ascii="Calibri" w:hAnsi="Calibri" w:cs="Calibri"/>
        </w:rPr>
        <w:t>t is advisable to keep copies of the receipts submitted</w:t>
      </w:r>
      <w:r w:rsidR="000651E4" w:rsidRPr="009D2072">
        <w:rPr>
          <w:rFonts w:ascii="Calibri" w:hAnsi="Calibri" w:cs="Calibri"/>
        </w:rPr>
        <w:t xml:space="preserve"> in case you </w:t>
      </w:r>
      <w:r w:rsidR="00BE33BE">
        <w:rPr>
          <w:rFonts w:ascii="Calibri" w:hAnsi="Calibri" w:cs="Calibri"/>
        </w:rPr>
        <w:t>need these for future reference.</w:t>
      </w:r>
    </w:p>
    <w:p w14:paraId="0415C47E" w14:textId="21E2C469" w:rsidR="00842908" w:rsidRPr="009D2072" w:rsidRDefault="00626828" w:rsidP="00F833DD">
      <w:pPr>
        <w:pStyle w:val="Heading1"/>
        <w:jc w:val="left"/>
      </w:pPr>
      <w:bookmarkStart w:id="25" w:name="_Toc166679837"/>
      <w:r w:rsidRPr="009D2072">
        <w:t>I bought a swing set in February 202</w:t>
      </w:r>
      <w:r w:rsidR="00B512A7">
        <w:t>4</w:t>
      </w:r>
      <w:r w:rsidR="0038077A">
        <w:t xml:space="preserve"> before I received my grant approval, </w:t>
      </w:r>
      <w:r w:rsidR="00842908" w:rsidRPr="009D2072">
        <w:t>is this eligible?</w:t>
      </w:r>
      <w:bookmarkEnd w:id="25"/>
    </w:p>
    <w:p w14:paraId="7DB85688" w14:textId="26AFFE6F" w:rsidR="00626828" w:rsidRPr="009D2072" w:rsidRDefault="00626828" w:rsidP="00F833DD">
      <w:pPr>
        <w:jc w:val="left"/>
        <w:rPr>
          <w:rFonts w:ascii="Calibri" w:hAnsi="Calibri" w:cs="Calibri"/>
        </w:rPr>
      </w:pPr>
      <w:r w:rsidRPr="009D2072">
        <w:rPr>
          <w:rFonts w:ascii="Calibri" w:hAnsi="Calibri" w:cs="Calibri"/>
        </w:rPr>
        <w:t xml:space="preserve">No, you cannot include </w:t>
      </w:r>
      <w:r w:rsidR="0038077A">
        <w:rPr>
          <w:rFonts w:ascii="Calibri" w:hAnsi="Calibri" w:cs="Calibri"/>
        </w:rPr>
        <w:t xml:space="preserve">anything that was purchased before </w:t>
      </w:r>
      <w:r w:rsidR="00A971FF">
        <w:rPr>
          <w:rFonts w:ascii="Calibri" w:hAnsi="Calibri" w:cs="Calibri"/>
        </w:rPr>
        <w:t xml:space="preserve">the spend window which begins on </w:t>
      </w:r>
      <w:r w:rsidR="00BE33BE">
        <w:rPr>
          <w:rFonts w:ascii="Calibri" w:hAnsi="Calibri" w:cs="Calibri"/>
        </w:rPr>
        <w:t>Monday 22 July</w:t>
      </w:r>
      <w:r w:rsidRPr="009D2072">
        <w:rPr>
          <w:rFonts w:ascii="Calibri" w:hAnsi="Calibri" w:cs="Calibri"/>
        </w:rPr>
        <w:t xml:space="preserve">. </w:t>
      </w:r>
    </w:p>
    <w:p w14:paraId="7640FAC9" w14:textId="03808D87" w:rsidR="00180982" w:rsidRPr="009D2072" w:rsidRDefault="145ED962" w:rsidP="00F833DD">
      <w:pPr>
        <w:pStyle w:val="Heading1"/>
        <w:jc w:val="left"/>
      </w:pPr>
      <w:bookmarkStart w:id="26" w:name="_Toc166679838"/>
      <w:r w:rsidRPr="009D2072">
        <w:t xml:space="preserve">What happens if I have a receipt with some items for the </w:t>
      </w:r>
      <w:r w:rsidR="00F833DD">
        <w:t>CMDG</w:t>
      </w:r>
      <w:r w:rsidRPr="009D2072">
        <w:t xml:space="preserve"> and some items are not part of the </w:t>
      </w:r>
      <w:r w:rsidR="00F833DD">
        <w:t>CMDG</w:t>
      </w:r>
      <w:r w:rsidRPr="009D2072">
        <w:t>?</w:t>
      </w:r>
      <w:bookmarkEnd w:id="26"/>
    </w:p>
    <w:p w14:paraId="1227AD06" w14:textId="29C6B0FA" w:rsidR="00180982" w:rsidRPr="009D2072" w:rsidRDefault="0038077A" w:rsidP="00F833DD">
      <w:pPr>
        <w:spacing w:after="0"/>
        <w:jc w:val="left"/>
        <w:rPr>
          <w:rFonts w:ascii="Calibri" w:hAnsi="Calibri" w:cs="Calibri"/>
        </w:rPr>
      </w:pPr>
      <w:r>
        <w:rPr>
          <w:rFonts w:ascii="Calibri" w:hAnsi="Calibri" w:cs="Calibri"/>
        </w:rPr>
        <w:t xml:space="preserve">You can </w:t>
      </w:r>
      <w:r w:rsidR="77B13F02" w:rsidRPr="009D2072">
        <w:rPr>
          <w:rFonts w:ascii="Calibri" w:hAnsi="Calibri" w:cs="Calibri"/>
        </w:rPr>
        <w:t xml:space="preserve">cross out the items on the receipt that are </w:t>
      </w:r>
      <w:r>
        <w:rPr>
          <w:rFonts w:ascii="Calibri" w:hAnsi="Calibri" w:cs="Calibri"/>
        </w:rPr>
        <w:t xml:space="preserve">not part of the grant spend, or highlight the items that were purchased with the grant. However it must be </w:t>
      </w:r>
      <w:r w:rsidR="006B168A">
        <w:rPr>
          <w:rFonts w:ascii="Calibri" w:hAnsi="Calibri" w:cs="Calibri"/>
        </w:rPr>
        <w:t>clear to your local CCC</w:t>
      </w:r>
      <w:r>
        <w:rPr>
          <w:rFonts w:ascii="Calibri" w:hAnsi="Calibri" w:cs="Calibri"/>
        </w:rPr>
        <w:t xml:space="preserve"> what was purchased and for how much. </w:t>
      </w:r>
    </w:p>
    <w:p w14:paraId="4F64FF52" w14:textId="42BBCF4C" w:rsidR="00BF7228" w:rsidRPr="009D2072" w:rsidRDefault="00BF7228" w:rsidP="00F833DD">
      <w:pPr>
        <w:pStyle w:val="Heading1"/>
        <w:jc w:val="left"/>
      </w:pPr>
      <w:bookmarkStart w:id="27" w:name="_Toc166679839"/>
      <w:r w:rsidRPr="009D2072">
        <w:t xml:space="preserve">How do I get my </w:t>
      </w:r>
      <w:r w:rsidR="00F968CB" w:rsidRPr="009D2072">
        <w:t>Tax Clearance</w:t>
      </w:r>
      <w:r w:rsidRPr="009D2072">
        <w:t xml:space="preserve"> </w:t>
      </w:r>
      <w:r w:rsidR="00124F9A" w:rsidRPr="009D2072">
        <w:t>C</w:t>
      </w:r>
      <w:r w:rsidRPr="009D2072">
        <w:t>ertificate?</w:t>
      </w:r>
      <w:bookmarkEnd w:id="27"/>
    </w:p>
    <w:p w14:paraId="1D7E4AE7" w14:textId="1F05122E" w:rsidR="000B7772" w:rsidRPr="009D2072" w:rsidRDefault="00E66579" w:rsidP="00F833DD">
      <w:pPr>
        <w:spacing w:after="0"/>
        <w:jc w:val="left"/>
        <w:rPr>
          <w:rFonts w:ascii="Calibri" w:hAnsi="Calibri" w:cs="Calibri"/>
        </w:rPr>
      </w:pPr>
      <w:r w:rsidRPr="009D2072">
        <w:rPr>
          <w:rFonts w:ascii="Calibri" w:hAnsi="Calibri" w:cs="Calibri"/>
        </w:rPr>
        <w:t>To</w:t>
      </w:r>
      <w:r w:rsidR="00BF7228" w:rsidRPr="009D2072">
        <w:rPr>
          <w:rFonts w:ascii="Calibri" w:hAnsi="Calibri" w:cs="Calibri"/>
        </w:rPr>
        <w:t xml:space="preserve"> process your application and ensure you meet the tax compliance criteria you must submit a current Tax Clearance Certificate in your own name.  Please note, if you are jointly ass</w:t>
      </w:r>
      <w:r w:rsidR="0038077A">
        <w:rPr>
          <w:rFonts w:ascii="Calibri" w:hAnsi="Calibri" w:cs="Calibri"/>
        </w:rPr>
        <w:t>essed with your husband/partner, you can ask for a certificate t</w:t>
      </w:r>
      <w:r w:rsidR="006B168A">
        <w:rPr>
          <w:rFonts w:ascii="Calibri" w:hAnsi="Calibri" w:cs="Calibri"/>
        </w:rPr>
        <w:t>o be issued in your name</w:t>
      </w:r>
      <w:r w:rsidR="0038077A">
        <w:rPr>
          <w:rFonts w:ascii="Calibri" w:hAnsi="Calibri" w:cs="Calibri"/>
        </w:rPr>
        <w:t xml:space="preserve">. </w:t>
      </w:r>
      <w:r w:rsidR="009C09AF" w:rsidRPr="009D2072">
        <w:rPr>
          <w:rFonts w:ascii="Calibri" w:hAnsi="Calibri" w:cs="Calibri"/>
          <w:b/>
          <w:bCs/>
        </w:rPr>
        <w:t>For</w:t>
      </w:r>
      <w:r w:rsidR="00BF7228" w:rsidRPr="009D2072">
        <w:rPr>
          <w:rFonts w:ascii="Calibri" w:hAnsi="Calibri" w:cs="Calibri"/>
          <w:b/>
          <w:bCs/>
        </w:rPr>
        <w:t xml:space="preserve"> this application the Tax Clearance Certificate must be in your name.</w:t>
      </w:r>
      <w:r w:rsidR="00BF7228" w:rsidRPr="009D2072">
        <w:rPr>
          <w:rFonts w:ascii="Calibri" w:hAnsi="Calibri" w:cs="Calibri"/>
        </w:rPr>
        <w:t xml:space="preserve">  </w:t>
      </w:r>
      <w:r w:rsidR="000B7772" w:rsidRPr="009D2072">
        <w:rPr>
          <w:rFonts w:ascii="Calibri" w:hAnsi="Calibri" w:cs="Calibri"/>
        </w:rPr>
        <w:t xml:space="preserve">Tax Clearance Certificates can be requested by contacting your local Revenue office or online at </w:t>
      </w:r>
      <w:hyperlink r:id="rId21" w:history="1">
        <w:r w:rsidR="000B7772" w:rsidRPr="009D2072">
          <w:rPr>
            <w:rStyle w:val="Hyperlink"/>
            <w:rFonts w:ascii="Calibri" w:hAnsi="Calibri" w:cs="Calibri"/>
          </w:rPr>
          <w:t>www.ros.ie</w:t>
        </w:r>
      </w:hyperlink>
      <w:r w:rsidR="000B7772" w:rsidRPr="009D2072">
        <w:rPr>
          <w:rFonts w:ascii="Calibri" w:hAnsi="Calibri" w:cs="Calibri"/>
        </w:rPr>
        <w:t xml:space="preserve"> or </w:t>
      </w:r>
      <w:hyperlink r:id="rId22" w:history="1">
        <w:r w:rsidR="000B7772" w:rsidRPr="009D2072">
          <w:rPr>
            <w:rStyle w:val="Hyperlink"/>
            <w:rFonts w:ascii="Calibri" w:hAnsi="Calibri" w:cs="Calibri"/>
          </w:rPr>
          <w:t>www.mygovid.ie</w:t>
        </w:r>
      </w:hyperlink>
    </w:p>
    <w:p w14:paraId="70A3C8E0" w14:textId="53215264" w:rsidR="00BF7228" w:rsidRPr="009D2072" w:rsidRDefault="00BF7228" w:rsidP="00F833DD">
      <w:pPr>
        <w:spacing w:after="0"/>
        <w:jc w:val="left"/>
        <w:rPr>
          <w:rFonts w:ascii="Calibri" w:hAnsi="Calibri" w:cs="Calibri"/>
        </w:rPr>
      </w:pPr>
      <w:r w:rsidRPr="009D2072">
        <w:rPr>
          <w:rFonts w:ascii="Calibri" w:hAnsi="Calibri" w:cs="Calibri"/>
        </w:rPr>
        <w:t>Please follow the steps below to apply for a current Tax Clearance Certificate</w:t>
      </w:r>
      <w:r w:rsidR="000B7772" w:rsidRPr="009D2072">
        <w:rPr>
          <w:rFonts w:ascii="Calibri" w:hAnsi="Calibri" w:cs="Calibri"/>
        </w:rPr>
        <w:t>.</w:t>
      </w:r>
    </w:p>
    <w:p w14:paraId="736FC700" w14:textId="09E01B6A" w:rsidR="00BF7228" w:rsidRPr="009D2072" w:rsidRDefault="001F4394" w:rsidP="00F833DD">
      <w:pPr>
        <w:pStyle w:val="ListParagraph"/>
        <w:numPr>
          <w:ilvl w:val="0"/>
          <w:numId w:val="2"/>
        </w:numPr>
        <w:spacing w:line="360" w:lineRule="auto"/>
        <w:contextualSpacing w:val="0"/>
        <w:jc w:val="left"/>
        <w:rPr>
          <w:rFonts w:ascii="Calibri" w:eastAsia="Times New Roman" w:hAnsi="Calibri" w:cs="Calibri"/>
        </w:rPr>
      </w:pPr>
      <w:r w:rsidRPr="009D2072">
        <w:rPr>
          <w:rFonts w:ascii="Calibri" w:eastAsia="Times New Roman" w:hAnsi="Calibri" w:cs="Calibri"/>
        </w:rPr>
        <w:t>L</w:t>
      </w:r>
      <w:r w:rsidR="00BF7228" w:rsidRPr="009D2072">
        <w:rPr>
          <w:rFonts w:ascii="Calibri" w:eastAsia="Times New Roman" w:hAnsi="Calibri" w:cs="Calibri"/>
        </w:rPr>
        <w:t>og into MyAccount on ROS.ie or login to MyGovID</w:t>
      </w:r>
      <w:r w:rsidR="000B7772" w:rsidRPr="009D2072">
        <w:rPr>
          <w:rFonts w:ascii="Calibri" w:eastAsia="Times New Roman" w:hAnsi="Calibri" w:cs="Calibri"/>
        </w:rPr>
        <w:t xml:space="preserve"> </w:t>
      </w:r>
    </w:p>
    <w:p w14:paraId="22324AD4" w14:textId="4ED44932" w:rsidR="00BF7228" w:rsidRPr="009D2072" w:rsidRDefault="00BF7228" w:rsidP="00F833DD">
      <w:pPr>
        <w:pStyle w:val="ListParagraph"/>
        <w:numPr>
          <w:ilvl w:val="0"/>
          <w:numId w:val="2"/>
        </w:numPr>
        <w:spacing w:line="360" w:lineRule="auto"/>
        <w:contextualSpacing w:val="0"/>
        <w:jc w:val="left"/>
        <w:rPr>
          <w:rFonts w:ascii="Calibri" w:eastAsia="Times New Roman" w:hAnsi="Calibri" w:cs="Calibri"/>
        </w:rPr>
      </w:pPr>
      <w:r w:rsidRPr="009D2072">
        <w:rPr>
          <w:rFonts w:ascii="Calibri" w:eastAsia="Times New Roman" w:hAnsi="Calibri" w:cs="Calibri"/>
        </w:rPr>
        <w:t xml:space="preserve">Scroll down to the bottom of the page and there is an option for Tax </w:t>
      </w:r>
      <w:r w:rsidR="000C3B74" w:rsidRPr="009D2072">
        <w:rPr>
          <w:rFonts w:ascii="Calibri" w:eastAsia="Times New Roman" w:hAnsi="Calibri" w:cs="Calibri"/>
        </w:rPr>
        <w:t>C</w:t>
      </w:r>
      <w:r w:rsidR="00F232A8" w:rsidRPr="009D2072">
        <w:rPr>
          <w:rFonts w:ascii="Calibri" w:eastAsia="Times New Roman" w:hAnsi="Calibri" w:cs="Calibri"/>
        </w:rPr>
        <w:t>learance</w:t>
      </w:r>
      <w:r w:rsidRPr="009D2072">
        <w:rPr>
          <w:rFonts w:ascii="Calibri" w:eastAsia="Times New Roman" w:hAnsi="Calibri" w:cs="Calibri"/>
        </w:rPr>
        <w:t> </w:t>
      </w:r>
    </w:p>
    <w:p w14:paraId="24F891A2" w14:textId="4108E47F" w:rsidR="002D78AE" w:rsidRPr="009D2072" w:rsidRDefault="00531587" w:rsidP="00F833DD">
      <w:pPr>
        <w:pStyle w:val="ListParagraph"/>
        <w:numPr>
          <w:ilvl w:val="0"/>
          <w:numId w:val="2"/>
        </w:numPr>
        <w:spacing w:line="360" w:lineRule="auto"/>
        <w:contextualSpacing w:val="0"/>
        <w:jc w:val="left"/>
        <w:rPr>
          <w:rFonts w:ascii="Calibri" w:eastAsia="Times New Roman" w:hAnsi="Calibri" w:cs="Calibri"/>
        </w:rPr>
      </w:pPr>
      <w:r w:rsidRPr="009D2072">
        <w:rPr>
          <w:rFonts w:ascii="Calibri" w:eastAsia="Times New Roman" w:hAnsi="Calibri" w:cs="Calibri"/>
        </w:rPr>
        <w:t>On the next screen, r</w:t>
      </w:r>
      <w:r w:rsidR="002D78AE" w:rsidRPr="009D2072">
        <w:rPr>
          <w:rFonts w:ascii="Calibri" w:eastAsia="Times New Roman" w:hAnsi="Calibri" w:cs="Calibri"/>
        </w:rPr>
        <w:t xml:space="preserve">eview your details on screen and click </w:t>
      </w:r>
      <w:r w:rsidR="000C3B74" w:rsidRPr="009D2072">
        <w:rPr>
          <w:rFonts w:ascii="Calibri" w:eastAsia="Times New Roman" w:hAnsi="Calibri" w:cs="Calibri"/>
        </w:rPr>
        <w:t>‘</w:t>
      </w:r>
      <w:r w:rsidR="002D78AE" w:rsidRPr="009D2072">
        <w:rPr>
          <w:rFonts w:ascii="Calibri" w:eastAsia="Times New Roman" w:hAnsi="Calibri" w:cs="Calibri"/>
        </w:rPr>
        <w:t>next</w:t>
      </w:r>
      <w:r w:rsidR="000C3B74" w:rsidRPr="009D2072">
        <w:rPr>
          <w:rFonts w:ascii="Calibri" w:eastAsia="Times New Roman" w:hAnsi="Calibri" w:cs="Calibri"/>
        </w:rPr>
        <w:t>’</w:t>
      </w:r>
    </w:p>
    <w:p w14:paraId="29F76D6B" w14:textId="4E37D431" w:rsidR="002D78AE" w:rsidRPr="009D2072" w:rsidRDefault="00531587" w:rsidP="00F833DD">
      <w:pPr>
        <w:pStyle w:val="ListParagraph"/>
        <w:numPr>
          <w:ilvl w:val="0"/>
          <w:numId w:val="2"/>
        </w:numPr>
        <w:spacing w:line="360" w:lineRule="auto"/>
        <w:contextualSpacing w:val="0"/>
        <w:jc w:val="left"/>
        <w:rPr>
          <w:rFonts w:ascii="Calibri" w:eastAsia="Times New Roman" w:hAnsi="Calibri" w:cs="Calibri"/>
        </w:rPr>
      </w:pPr>
      <w:r w:rsidRPr="009D2072">
        <w:rPr>
          <w:rFonts w:ascii="Calibri" w:eastAsia="Times New Roman" w:hAnsi="Calibri" w:cs="Calibri"/>
        </w:rPr>
        <w:t>On the next screen, you are asked ‘R</w:t>
      </w:r>
      <w:r w:rsidR="002D78AE" w:rsidRPr="009D2072">
        <w:rPr>
          <w:rFonts w:ascii="Calibri" w:eastAsia="Times New Roman" w:hAnsi="Calibri" w:cs="Calibri"/>
        </w:rPr>
        <w:t xml:space="preserve">eason for Tax Clearance </w:t>
      </w:r>
      <w:r w:rsidR="000C3B74" w:rsidRPr="009D2072">
        <w:rPr>
          <w:rFonts w:ascii="Calibri" w:eastAsia="Times New Roman" w:hAnsi="Calibri" w:cs="Calibri"/>
        </w:rPr>
        <w:t>C</w:t>
      </w:r>
      <w:r w:rsidR="002D78AE" w:rsidRPr="009D2072">
        <w:rPr>
          <w:rFonts w:ascii="Calibri" w:eastAsia="Times New Roman" w:hAnsi="Calibri" w:cs="Calibri"/>
        </w:rPr>
        <w:t>ertificate</w:t>
      </w:r>
      <w:r w:rsidRPr="009D2072">
        <w:rPr>
          <w:rFonts w:ascii="Calibri" w:eastAsia="Times New Roman" w:hAnsi="Calibri" w:cs="Calibri"/>
        </w:rPr>
        <w:t>’</w:t>
      </w:r>
      <w:r w:rsidR="002D78AE" w:rsidRPr="009D2072">
        <w:rPr>
          <w:rFonts w:ascii="Calibri" w:eastAsia="Times New Roman" w:hAnsi="Calibri" w:cs="Calibri"/>
        </w:rPr>
        <w:t xml:space="preserve"> </w:t>
      </w:r>
      <w:r w:rsidRPr="009D2072">
        <w:rPr>
          <w:rFonts w:ascii="Calibri" w:eastAsia="Times New Roman" w:hAnsi="Calibri" w:cs="Calibri"/>
        </w:rPr>
        <w:t>-</w:t>
      </w:r>
      <w:r w:rsidR="002D78AE" w:rsidRPr="009D2072">
        <w:rPr>
          <w:rFonts w:ascii="Calibri" w:eastAsia="Times New Roman" w:hAnsi="Calibri" w:cs="Calibri"/>
        </w:rPr>
        <w:t xml:space="preserve"> select </w:t>
      </w:r>
      <w:r w:rsidR="000C3B74" w:rsidRPr="009D2072">
        <w:rPr>
          <w:rFonts w:ascii="Calibri" w:eastAsia="Times New Roman" w:hAnsi="Calibri" w:cs="Calibri"/>
        </w:rPr>
        <w:t>‘</w:t>
      </w:r>
      <w:r w:rsidR="002D78AE" w:rsidRPr="009D2072">
        <w:rPr>
          <w:rFonts w:ascii="Calibri" w:eastAsia="Times New Roman" w:hAnsi="Calibri" w:cs="Calibri"/>
        </w:rPr>
        <w:t>Grant</w:t>
      </w:r>
      <w:r w:rsidR="000C3B74" w:rsidRPr="009D2072">
        <w:rPr>
          <w:rFonts w:ascii="Calibri" w:eastAsia="Times New Roman" w:hAnsi="Calibri" w:cs="Calibri"/>
        </w:rPr>
        <w:t>’</w:t>
      </w:r>
    </w:p>
    <w:p w14:paraId="34C403A8" w14:textId="1DADD79F" w:rsidR="00531587" w:rsidRPr="009D2072" w:rsidRDefault="00531587" w:rsidP="00F833DD">
      <w:pPr>
        <w:pStyle w:val="ListParagraph"/>
        <w:numPr>
          <w:ilvl w:val="0"/>
          <w:numId w:val="2"/>
        </w:numPr>
        <w:spacing w:line="360" w:lineRule="auto"/>
        <w:contextualSpacing w:val="0"/>
        <w:jc w:val="left"/>
        <w:rPr>
          <w:rFonts w:ascii="Calibri" w:eastAsia="Times New Roman" w:hAnsi="Calibri" w:cs="Calibri"/>
        </w:rPr>
      </w:pPr>
      <w:r w:rsidRPr="009D2072">
        <w:rPr>
          <w:rFonts w:ascii="Calibri" w:eastAsia="Times New Roman" w:hAnsi="Calibri" w:cs="Calibri"/>
        </w:rPr>
        <w:t xml:space="preserve">You are then </w:t>
      </w:r>
      <w:r w:rsidR="00D142BD" w:rsidRPr="009D2072">
        <w:rPr>
          <w:rFonts w:ascii="Calibri" w:eastAsia="Times New Roman" w:hAnsi="Calibri" w:cs="Calibri"/>
        </w:rPr>
        <w:t>asked,</w:t>
      </w:r>
      <w:r w:rsidRPr="009D2072">
        <w:rPr>
          <w:rFonts w:ascii="Calibri" w:eastAsia="Times New Roman" w:hAnsi="Calibri" w:cs="Calibri"/>
        </w:rPr>
        <w:t xml:space="preserve"> ‘Type of Grant’- select ‘Other’ and insert ‘Childminding Development Grant’ in the box provided </w:t>
      </w:r>
    </w:p>
    <w:p w14:paraId="257A1496" w14:textId="6D342CB9" w:rsidR="002D78AE" w:rsidRPr="009D2072" w:rsidRDefault="002D78AE" w:rsidP="00F833DD">
      <w:pPr>
        <w:pStyle w:val="ListParagraph"/>
        <w:numPr>
          <w:ilvl w:val="0"/>
          <w:numId w:val="2"/>
        </w:numPr>
        <w:spacing w:line="360" w:lineRule="auto"/>
        <w:jc w:val="left"/>
        <w:rPr>
          <w:rFonts w:ascii="Calibri" w:eastAsia="Times New Roman" w:hAnsi="Calibri" w:cs="Calibri"/>
        </w:rPr>
      </w:pPr>
      <w:r w:rsidRPr="009D2072">
        <w:rPr>
          <w:rFonts w:ascii="Calibri" w:eastAsia="Times New Roman" w:hAnsi="Calibri" w:cs="Calibri"/>
        </w:rPr>
        <w:t>Scroll down to the second question.</w:t>
      </w:r>
      <w:r w:rsidR="00531587" w:rsidRPr="009D2072">
        <w:rPr>
          <w:rFonts w:ascii="Calibri" w:eastAsia="Times New Roman" w:hAnsi="Calibri" w:cs="Calibri"/>
        </w:rPr>
        <w:t xml:space="preserve"> </w:t>
      </w:r>
      <w:r w:rsidR="000C3B74" w:rsidRPr="009D2072">
        <w:rPr>
          <w:rFonts w:ascii="Calibri" w:eastAsia="Times New Roman" w:hAnsi="Calibri" w:cs="Calibri"/>
        </w:rPr>
        <w:t>‘</w:t>
      </w:r>
      <w:r w:rsidRPr="009D2072">
        <w:rPr>
          <w:rFonts w:ascii="Calibri" w:eastAsia="Times New Roman" w:hAnsi="Calibri" w:cs="Calibri"/>
        </w:rPr>
        <w:t>Are you currently a member of any partnershi</w:t>
      </w:r>
      <w:r w:rsidR="00531587" w:rsidRPr="009D2072">
        <w:rPr>
          <w:rFonts w:ascii="Calibri" w:eastAsia="Times New Roman" w:hAnsi="Calibri" w:cs="Calibri"/>
        </w:rPr>
        <w:t>ps?</w:t>
      </w:r>
      <w:r w:rsidR="000C3B74" w:rsidRPr="009D2072">
        <w:rPr>
          <w:rFonts w:ascii="Calibri" w:eastAsia="Times New Roman" w:hAnsi="Calibri" w:cs="Calibri"/>
        </w:rPr>
        <w:t>’</w:t>
      </w:r>
      <w:r w:rsidRPr="009D2072">
        <w:rPr>
          <w:rFonts w:ascii="Calibri" w:eastAsia="Times New Roman" w:hAnsi="Calibri" w:cs="Calibri"/>
        </w:rPr>
        <w:t xml:space="preserve"> Choose your answer and click </w:t>
      </w:r>
      <w:r w:rsidR="000C3B74" w:rsidRPr="009D2072">
        <w:rPr>
          <w:rFonts w:ascii="Calibri" w:eastAsia="Times New Roman" w:hAnsi="Calibri" w:cs="Calibri"/>
        </w:rPr>
        <w:t>‘</w:t>
      </w:r>
      <w:r w:rsidRPr="009D2072">
        <w:rPr>
          <w:rFonts w:ascii="Calibri" w:eastAsia="Times New Roman" w:hAnsi="Calibri" w:cs="Calibri"/>
        </w:rPr>
        <w:t>next</w:t>
      </w:r>
      <w:r w:rsidR="000C3B74" w:rsidRPr="009D2072">
        <w:rPr>
          <w:rFonts w:ascii="Calibri" w:eastAsia="Times New Roman" w:hAnsi="Calibri" w:cs="Calibri"/>
        </w:rPr>
        <w:t>’</w:t>
      </w:r>
      <w:r w:rsidRPr="009D2072">
        <w:rPr>
          <w:rFonts w:ascii="Calibri" w:eastAsia="Times New Roman" w:hAnsi="Calibri" w:cs="Calibri"/>
        </w:rPr>
        <w:t xml:space="preserve"> </w:t>
      </w:r>
    </w:p>
    <w:p w14:paraId="5E005DC5" w14:textId="05A4A8E6" w:rsidR="00531587" w:rsidRPr="009D2072" w:rsidRDefault="00531587" w:rsidP="00F833DD">
      <w:pPr>
        <w:pStyle w:val="ListParagraph"/>
        <w:numPr>
          <w:ilvl w:val="0"/>
          <w:numId w:val="2"/>
        </w:numPr>
        <w:spacing w:line="360" w:lineRule="auto"/>
        <w:jc w:val="left"/>
        <w:rPr>
          <w:rFonts w:ascii="Calibri" w:eastAsia="Times New Roman" w:hAnsi="Calibri" w:cs="Calibri"/>
        </w:rPr>
      </w:pPr>
      <w:r w:rsidRPr="009D2072">
        <w:rPr>
          <w:rFonts w:ascii="Calibri" w:eastAsia="Times New Roman" w:hAnsi="Calibri" w:cs="Calibri"/>
        </w:rPr>
        <w:lastRenderedPageBreak/>
        <w:t xml:space="preserve">Read the summary page </w:t>
      </w:r>
    </w:p>
    <w:p w14:paraId="4948AAFD" w14:textId="18F0446B" w:rsidR="00BF7228" w:rsidRPr="009D2072" w:rsidRDefault="00BF7228" w:rsidP="00F833DD">
      <w:pPr>
        <w:pStyle w:val="ListParagraph"/>
        <w:numPr>
          <w:ilvl w:val="0"/>
          <w:numId w:val="2"/>
        </w:numPr>
        <w:spacing w:line="360" w:lineRule="auto"/>
        <w:contextualSpacing w:val="0"/>
        <w:jc w:val="left"/>
        <w:rPr>
          <w:rFonts w:ascii="Calibri" w:eastAsia="Times New Roman" w:hAnsi="Calibri" w:cs="Calibri"/>
        </w:rPr>
      </w:pPr>
      <w:r w:rsidRPr="009D2072">
        <w:rPr>
          <w:rFonts w:ascii="Calibri" w:eastAsia="Times New Roman" w:hAnsi="Calibri" w:cs="Calibri"/>
        </w:rPr>
        <w:t xml:space="preserve">Tick the declaration at bottom </w:t>
      </w:r>
      <w:r w:rsidR="00531587" w:rsidRPr="009D2072">
        <w:rPr>
          <w:rFonts w:ascii="Calibri" w:eastAsia="Times New Roman" w:hAnsi="Calibri" w:cs="Calibri"/>
        </w:rPr>
        <w:t>and</w:t>
      </w:r>
      <w:r w:rsidRPr="009D2072">
        <w:rPr>
          <w:rFonts w:ascii="Calibri" w:eastAsia="Times New Roman" w:hAnsi="Calibri" w:cs="Calibri"/>
        </w:rPr>
        <w:t xml:space="preserve"> submit</w:t>
      </w:r>
    </w:p>
    <w:p w14:paraId="03D4968A" w14:textId="6AE17CC9" w:rsidR="00BF7228" w:rsidRPr="009D2072" w:rsidRDefault="00BF7228" w:rsidP="00F833DD">
      <w:pPr>
        <w:pStyle w:val="ListParagraph"/>
        <w:numPr>
          <w:ilvl w:val="0"/>
          <w:numId w:val="2"/>
        </w:numPr>
        <w:spacing w:line="360" w:lineRule="auto"/>
        <w:contextualSpacing w:val="0"/>
        <w:jc w:val="left"/>
        <w:rPr>
          <w:rFonts w:ascii="Calibri" w:eastAsia="Times New Roman" w:hAnsi="Calibri" w:cs="Calibri"/>
        </w:rPr>
      </w:pPr>
      <w:r w:rsidRPr="009D2072">
        <w:rPr>
          <w:rFonts w:ascii="Calibri" w:eastAsia="Times New Roman" w:hAnsi="Calibri" w:cs="Calibri"/>
        </w:rPr>
        <w:t xml:space="preserve">Tax Clearance </w:t>
      </w:r>
      <w:r w:rsidR="000C3B74" w:rsidRPr="009D2072">
        <w:rPr>
          <w:rFonts w:ascii="Calibri" w:eastAsia="Times New Roman" w:hAnsi="Calibri" w:cs="Calibri"/>
        </w:rPr>
        <w:t>C</w:t>
      </w:r>
      <w:r w:rsidRPr="009D2072">
        <w:rPr>
          <w:rFonts w:ascii="Calibri" w:eastAsia="Times New Roman" w:hAnsi="Calibri" w:cs="Calibri"/>
        </w:rPr>
        <w:t>ertificate with Tax Reference Number and Tax Clearance Access Number is issued straight away with option to print or save cert.</w:t>
      </w:r>
    </w:p>
    <w:p w14:paraId="4060DF68" w14:textId="77777777" w:rsidR="00BF4997" w:rsidRPr="009D2072" w:rsidRDefault="00BF4997" w:rsidP="00F833DD">
      <w:pPr>
        <w:pStyle w:val="Heading1"/>
        <w:jc w:val="left"/>
        <w:rPr>
          <w:rFonts w:eastAsia="Times New Roman"/>
          <w:lang w:val="en-IE" w:eastAsia="en-IE"/>
        </w:rPr>
      </w:pPr>
      <w:bookmarkStart w:id="28" w:name="_Toc166679840"/>
      <w:r w:rsidRPr="009D2072">
        <w:rPr>
          <w:rFonts w:eastAsia="Times New Roman"/>
          <w:lang w:val="en-IE" w:eastAsia="en-IE"/>
        </w:rPr>
        <w:t xml:space="preserve">Is the </w:t>
      </w:r>
      <w:r w:rsidRPr="009D2072">
        <w:t>grant</w:t>
      </w:r>
      <w:r w:rsidRPr="009D2072">
        <w:rPr>
          <w:rFonts w:eastAsia="Times New Roman"/>
          <w:lang w:val="en-IE" w:eastAsia="en-IE"/>
        </w:rPr>
        <w:t xml:space="preserve"> tax free?</w:t>
      </w:r>
      <w:bookmarkEnd w:id="28"/>
    </w:p>
    <w:p w14:paraId="6EEBAFE9" w14:textId="08C6AAAC" w:rsidR="00F618BC" w:rsidRPr="00F618BC" w:rsidRDefault="00BF4997" w:rsidP="00F833DD">
      <w:pPr>
        <w:spacing w:after="0"/>
        <w:jc w:val="left"/>
        <w:rPr>
          <w:rFonts w:ascii="Calibri" w:eastAsia="Times New Roman" w:hAnsi="Calibri" w:cs="Calibri"/>
          <w:bCs/>
          <w:kern w:val="0"/>
          <w:lang w:val="en-IE" w:eastAsia="en-IE"/>
          <w14:ligatures w14:val="none"/>
        </w:rPr>
      </w:pPr>
      <w:r w:rsidRPr="009D2072">
        <w:rPr>
          <w:rFonts w:ascii="Calibri" w:eastAsia="Times New Roman" w:hAnsi="Calibri" w:cs="Calibri"/>
          <w:bCs/>
          <w:kern w:val="0"/>
          <w:lang w:val="en-IE" w:eastAsia="en-IE"/>
          <w14:ligatures w14:val="none"/>
        </w:rPr>
        <w:t xml:space="preserve">No, the grant is not tax free. </w:t>
      </w:r>
      <w:r w:rsidR="00F618BC" w:rsidRPr="00F618BC">
        <w:rPr>
          <w:rFonts w:ascii="Calibri" w:eastAsia="Times New Roman" w:hAnsi="Calibri" w:cs="Calibri"/>
          <w:bCs/>
          <w:kern w:val="0"/>
          <w:lang w:val="en-IE" w:eastAsia="en-IE"/>
          <w14:ligatures w14:val="none"/>
        </w:rPr>
        <w:t>The grant should be included as part of your income on your tax return (Form 11).</w:t>
      </w:r>
      <w:r w:rsidR="00F618BC">
        <w:rPr>
          <w:rFonts w:ascii="Calibri" w:eastAsia="Times New Roman" w:hAnsi="Calibri" w:cs="Calibri"/>
          <w:bCs/>
          <w:kern w:val="0"/>
          <w:lang w:val="en-IE" w:eastAsia="en-IE"/>
          <w14:ligatures w14:val="none"/>
        </w:rPr>
        <w:t xml:space="preserve"> </w:t>
      </w:r>
      <w:r w:rsidR="00981A46">
        <w:rPr>
          <w:rFonts w:ascii="Calibri" w:eastAsia="Times New Roman" w:hAnsi="Calibri" w:cs="Calibri"/>
          <w:bCs/>
          <w:kern w:val="0"/>
          <w:lang w:val="en-IE" w:eastAsia="en-IE"/>
          <w14:ligatures w14:val="none"/>
        </w:rPr>
        <w:t>Y</w:t>
      </w:r>
      <w:r w:rsidR="008D613F">
        <w:rPr>
          <w:rFonts w:ascii="Calibri" w:eastAsia="Times New Roman" w:hAnsi="Calibri" w:cs="Calibri"/>
          <w:bCs/>
          <w:kern w:val="0"/>
          <w:lang w:val="en-IE" w:eastAsia="en-IE"/>
          <w14:ligatures w14:val="none"/>
        </w:rPr>
        <w:t xml:space="preserve">ou </w:t>
      </w:r>
      <w:r w:rsidR="00981A46">
        <w:rPr>
          <w:rFonts w:ascii="Calibri" w:eastAsia="Times New Roman" w:hAnsi="Calibri" w:cs="Calibri"/>
          <w:bCs/>
          <w:kern w:val="0"/>
          <w:lang w:val="en-IE" w:eastAsia="en-IE"/>
          <w14:ligatures w14:val="none"/>
        </w:rPr>
        <w:t>may be</w:t>
      </w:r>
      <w:r w:rsidR="008D613F">
        <w:rPr>
          <w:rFonts w:ascii="Calibri" w:eastAsia="Times New Roman" w:hAnsi="Calibri" w:cs="Calibri"/>
          <w:bCs/>
          <w:kern w:val="0"/>
          <w:lang w:val="en-IE" w:eastAsia="en-IE"/>
          <w14:ligatures w14:val="none"/>
        </w:rPr>
        <w:t xml:space="preserve"> eligible for the Childcare Service Relief, </w:t>
      </w:r>
      <w:r w:rsidR="00981A46">
        <w:rPr>
          <w:rFonts w:ascii="Calibri" w:eastAsia="Times New Roman" w:hAnsi="Calibri" w:cs="Calibri"/>
          <w:bCs/>
          <w:kern w:val="0"/>
          <w:lang w:val="en-IE" w:eastAsia="en-IE"/>
          <w14:ligatures w14:val="none"/>
        </w:rPr>
        <w:t xml:space="preserve">in which case if </w:t>
      </w:r>
      <w:r w:rsidR="00F618BC" w:rsidRPr="00F618BC">
        <w:rPr>
          <w:rFonts w:ascii="Calibri" w:eastAsia="Times New Roman" w:hAnsi="Calibri" w:cs="Calibri"/>
          <w:bCs/>
          <w:kern w:val="0"/>
          <w:lang w:val="en-IE" w:eastAsia="en-IE"/>
          <w14:ligatures w14:val="none"/>
        </w:rPr>
        <w:t>the grant plus the childminding income does not excee</w:t>
      </w:r>
      <w:r w:rsidR="008D613F">
        <w:rPr>
          <w:rFonts w:ascii="Calibri" w:eastAsia="Times New Roman" w:hAnsi="Calibri" w:cs="Calibri"/>
          <w:bCs/>
          <w:kern w:val="0"/>
          <w:lang w:val="en-IE" w:eastAsia="en-IE"/>
          <w14:ligatures w14:val="none"/>
        </w:rPr>
        <w:t>d the €15,000 max gross allowed</w:t>
      </w:r>
      <w:r w:rsidR="00F618BC" w:rsidRPr="00F618BC">
        <w:rPr>
          <w:rFonts w:ascii="Calibri" w:eastAsia="Times New Roman" w:hAnsi="Calibri" w:cs="Calibri"/>
          <w:bCs/>
          <w:kern w:val="0"/>
          <w:lang w:val="en-IE" w:eastAsia="en-IE"/>
          <w14:ligatures w14:val="none"/>
        </w:rPr>
        <w:t>, then it is included with the exempted income on the Form 11 and not taxed.</w:t>
      </w:r>
    </w:p>
    <w:p w14:paraId="17B20A0D" w14:textId="05C6C705" w:rsidR="00BF4997" w:rsidRPr="009D2072" w:rsidRDefault="00981A46" w:rsidP="00F833DD">
      <w:pPr>
        <w:spacing w:after="0"/>
        <w:jc w:val="left"/>
        <w:rPr>
          <w:rFonts w:ascii="Calibri" w:eastAsia="Times New Roman" w:hAnsi="Calibri" w:cs="Calibri"/>
          <w:bCs/>
          <w:kern w:val="0"/>
          <w:lang w:val="en-IE" w:eastAsia="en-IE"/>
          <w14:ligatures w14:val="none"/>
        </w:rPr>
      </w:pPr>
      <w:r>
        <w:rPr>
          <w:rFonts w:ascii="Calibri" w:eastAsia="Times New Roman" w:hAnsi="Calibri" w:cs="Calibri"/>
          <w:bCs/>
          <w:kern w:val="0"/>
          <w:lang w:val="en-IE" w:eastAsia="en-IE"/>
          <w14:ligatures w14:val="none"/>
        </w:rPr>
        <w:t xml:space="preserve">You may be able to </w:t>
      </w:r>
      <w:r w:rsidR="00F618BC">
        <w:rPr>
          <w:rFonts w:ascii="Calibri" w:eastAsia="Times New Roman" w:hAnsi="Calibri" w:cs="Calibri"/>
          <w:bCs/>
          <w:kern w:val="0"/>
          <w:lang w:val="en-IE" w:eastAsia="en-IE"/>
          <w14:ligatures w14:val="none"/>
        </w:rPr>
        <w:t xml:space="preserve">deduct your expenses and claim assets as </w:t>
      </w:r>
      <w:r w:rsidR="00F618BC" w:rsidRPr="00F618BC">
        <w:rPr>
          <w:rFonts w:ascii="Calibri" w:eastAsia="Times New Roman" w:hAnsi="Calibri" w:cs="Calibri"/>
          <w:bCs/>
          <w:kern w:val="0"/>
          <w:lang w:val="en-IE" w:eastAsia="en-IE"/>
          <w14:ligatures w14:val="none"/>
        </w:rPr>
        <w:t>capital allowances.</w:t>
      </w:r>
      <w:r w:rsidR="00F618BC">
        <w:rPr>
          <w:rFonts w:ascii="Calibri" w:eastAsia="Times New Roman" w:hAnsi="Calibri" w:cs="Calibri"/>
          <w:bCs/>
          <w:kern w:val="0"/>
          <w:lang w:val="en-IE" w:eastAsia="en-IE"/>
          <w14:ligatures w14:val="none"/>
        </w:rPr>
        <w:t xml:space="preserve"> For </w:t>
      </w:r>
      <w:r w:rsidR="00F618BC" w:rsidRPr="00F618BC">
        <w:rPr>
          <w:rFonts w:ascii="Calibri" w:eastAsia="Times New Roman" w:hAnsi="Calibri" w:cs="Calibri"/>
          <w:bCs/>
          <w:kern w:val="0"/>
          <w:lang w:val="en-IE" w:eastAsia="en-IE"/>
          <w14:ligatures w14:val="none"/>
        </w:rPr>
        <w:t>further guidance contact your accountant or Local Enterprise Office.</w:t>
      </w:r>
    </w:p>
    <w:p w14:paraId="7207059A" w14:textId="5E254661" w:rsidR="00DF6775" w:rsidRPr="007C01BC" w:rsidRDefault="00BE33BE" w:rsidP="00F833DD">
      <w:pPr>
        <w:pStyle w:val="Heading1"/>
        <w:jc w:val="left"/>
        <w:rPr>
          <w:rFonts w:eastAsia="Times New Roman"/>
        </w:rPr>
      </w:pPr>
      <w:bookmarkStart w:id="29" w:name="_Toc166679841"/>
      <w:r>
        <w:rPr>
          <w:rFonts w:eastAsia="Times New Roman"/>
        </w:rPr>
        <w:t xml:space="preserve">Can I buy safety matting or </w:t>
      </w:r>
      <w:r w:rsidR="00DF6775" w:rsidRPr="007C01BC">
        <w:rPr>
          <w:rFonts w:eastAsia="Times New Roman"/>
        </w:rPr>
        <w:t>concrete</w:t>
      </w:r>
      <w:r>
        <w:rPr>
          <w:rFonts w:eastAsia="Times New Roman"/>
        </w:rPr>
        <w:t>/tarmac</w:t>
      </w:r>
      <w:r w:rsidR="00DF6775" w:rsidRPr="007C01BC">
        <w:rPr>
          <w:rFonts w:eastAsia="Times New Roman"/>
        </w:rPr>
        <w:t xml:space="preserve"> </w:t>
      </w:r>
      <w:r>
        <w:rPr>
          <w:rFonts w:eastAsia="Times New Roman"/>
        </w:rPr>
        <w:t xml:space="preserve">a significant area of my outdoors </w:t>
      </w:r>
      <w:r w:rsidR="00DF6775" w:rsidRPr="007C01BC">
        <w:rPr>
          <w:rFonts w:eastAsia="Times New Roman"/>
        </w:rPr>
        <w:t>with the grant?</w:t>
      </w:r>
      <w:bookmarkEnd w:id="29"/>
      <w:r w:rsidR="00DF6775" w:rsidRPr="007C01BC">
        <w:rPr>
          <w:rFonts w:eastAsia="Times New Roman"/>
        </w:rPr>
        <w:t xml:space="preserve"> </w:t>
      </w:r>
    </w:p>
    <w:p w14:paraId="4F8A2A56" w14:textId="43C0E072" w:rsidR="00DF6775" w:rsidRDefault="00DF6775" w:rsidP="00F833DD">
      <w:pPr>
        <w:jc w:val="left"/>
        <w:rPr>
          <w:rFonts w:ascii="Calibri" w:eastAsia="Times New Roman" w:hAnsi="Calibri" w:cs="Calibri"/>
          <w:bCs/>
        </w:rPr>
      </w:pPr>
      <w:r w:rsidRPr="00B73CE3">
        <w:rPr>
          <w:rFonts w:ascii="Calibri" w:eastAsia="Times New Roman" w:hAnsi="Calibri" w:cs="Calibri"/>
          <w:bCs/>
        </w:rPr>
        <w:t xml:space="preserve">Safety Matting and </w:t>
      </w:r>
      <w:r w:rsidR="00BE33BE">
        <w:rPr>
          <w:rFonts w:ascii="Calibri" w:eastAsia="Times New Roman" w:hAnsi="Calibri" w:cs="Calibri"/>
          <w:bCs/>
        </w:rPr>
        <w:t>concrete/tarmac</w:t>
      </w:r>
      <w:r w:rsidRPr="00B73CE3">
        <w:rPr>
          <w:rFonts w:ascii="Calibri" w:eastAsia="Times New Roman" w:hAnsi="Calibri" w:cs="Calibri"/>
          <w:bCs/>
        </w:rPr>
        <w:t xml:space="preserve"> are ineligible spends under this grant. </w:t>
      </w:r>
    </w:p>
    <w:p w14:paraId="4B491AF0" w14:textId="77777777" w:rsidR="00A2051F" w:rsidRPr="00B73CE3" w:rsidRDefault="00A2051F" w:rsidP="00F833DD">
      <w:pPr>
        <w:jc w:val="left"/>
        <w:rPr>
          <w:rFonts w:ascii="Calibri" w:eastAsia="Times New Roman" w:hAnsi="Calibri" w:cs="Calibri"/>
          <w:bCs/>
        </w:rPr>
      </w:pPr>
    </w:p>
    <w:p w14:paraId="5D024AA5" w14:textId="2FD4A355" w:rsidR="00124F9A" w:rsidRDefault="00124F9A" w:rsidP="00F833DD">
      <w:pPr>
        <w:pStyle w:val="Heading1"/>
        <w:jc w:val="left"/>
        <w:rPr>
          <w:rFonts w:eastAsia="Times New Roman"/>
        </w:rPr>
      </w:pPr>
      <w:bookmarkStart w:id="30" w:name="_Toc166679842"/>
      <w:r w:rsidRPr="009D2072">
        <w:rPr>
          <w:rFonts w:eastAsia="Times New Roman"/>
        </w:rPr>
        <w:t xml:space="preserve">What is the timeline for the </w:t>
      </w:r>
      <w:r w:rsidR="00F833DD">
        <w:rPr>
          <w:rFonts w:eastAsia="Times New Roman"/>
        </w:rPr>
        <w:t>CMDG</w:t>
      </w:r>
      <w:r w:rsidRPr="009D2072">
        <w:rPr>
          <w:rFonts w:eastAsia="Times New Roman"/>
        </w:rPr>
        <w:t>?</w:t>
      </w:r>
      <w:bookmarkEnd w:id="30"/>
    </w:p>
    <w:tbl>
      <w:tblPr>
        <w:tblStyle w:val="TableGrid"/>
        <w:tblW w:w="0" w:type="auto"/>
        <w:tblInd w:w="-289" w:type="dxa"/>
        <w:tblLook w:val="04A0" w:firstRow="1" w:lastRow="0" w:firstColumn="1" w:lastColumn="0" w:noHBand="0" w:noVBand="1"/>
      </w:tblPr>
      <w:tblGrid>
        <w:gridCol w:w="3545"/>
        <w:gridCol w:w="5040"/>
      </w:tblGrid>
      <w:tr w:rsidR="00F33095" w:rsidRPr="00F33095" w14:paraId="4DEDDCB3" w14:textId="77777777" w:rsidTr="00F833DD">
        <w:tc>
          <w:tcPr>
            <w:tcW w:w="3545" w:type="dxa"/>
          </w:tcPr>
          <w:p w14:paraId="591773AD" w14:textId="1D7667DE" w:rsidR="00F33095" w:rsidRPr="00E54837" w:rsidRDefault="00BE33BE" w:rsidP="00F833DD">
            <w:pPr>
              <w:widowControl w:val="0"/>
              <w:autoSpaceDE w:val="0"/>
              <w:autoSpaceDN w:val="0"/>
              <w:ind w:left="180"/>
              <w:jc w:val="left"/>
              <w:rPr>
                <w:rFonts w:asciiTheme="minorHAnsi" w:eastAsiaTheme="minorEastAsia" w:hAnsiTheme="minorHAnsi" w:cstheme="minorHAnsi"/>
                <w:szCs w:val="24"/>
              </w:rPr>
            </w:pPr>
            <w:r>
              <w:rPr>
                <w:rFonts w:asciiTheme="minorHAnsi" w:eastAsiaTheme="minorEastAsia" w:hAnsiTheme="minorHAnsi" w:cstheme="minorHAnsi"/>
                <w:szCs w:val="24"/>
              </w:rPr>
              <w:t>Thursday 16 May</w:t>
            </w:r>
          </w:p>
        </w:tc>
        <w:tc>
          <w:tcPr>
            <w:tcW w:w="5040" w:type="dxa"/>
          </w:tcPr>
          <w:p w14:paraId="73BDA849" w14:textId="77777777" w:rsidR="00F33095" w:rsidRPr="00E54837" w:rsidRDefault="00F33095" w:rsidP="00F833DD">
            <w:pPr>
              <w:widowControl w:val="0"/>
              <w:autoSpaceDE w:val="0"/>
              <w:autoSpaceDN w:val="0"/>
              <w:ind w:left="42"/>
              <w:jc w:val="left"/>
              <w:rPr>
                <w:rFonts w:asciiTheme="minorHAnsi" w:eastAsiaTheme="minorEastAsia" w:hAnsiTheme="minorHAnsi" w:cstheme="minorHAnsi"/>
                <w:szCs w:val="24"/>
              </w:rPr>
            </w:pPr>
            <w:r w:rsidRPr="00E54837">
              <w:rPr>
                <w:rFonts w:asciiTheme="minorHAnsi" w:eastAsiaTheme="minorEastAsia" w:hAnsiTheme="minorHAnsi" w:cstheme="minorHAnsi"/>
                <w:szCs w:val="24"/>
              </w:rPr>
              <w:t>Opening of the grants</w:t>
            </w:r>
          </w:p>
        </w:tc>
      </w:tr>
      <w:tr w:rsidR="00F33095" w:rsidRPr="00F33095" w14:paraId="0F67DD46" w14:textId="77777777" w:rsidTr="00F833DD">
        <w:tc>
          <w:tcPr>
            <w:tcW w:w="3545" w:type="dxa"/>
          </w:tcPr>
          <w:p w14:paraId="39389353" w14:textId="3AEE2249" w:rsidR="00F33095" w:rsidRPr="00E54837" w:rsidRDefault="00F33095" w:rsidP="00F833DD">
            <w:pPr>
              <w:widowControl w:val="0"/>
              <w:autoSpaceDE w:val="0"/>
              <w:autoSpaceDN w:val="0"/>
              <w:ind w:left="180"/>
              <w:jc w:val="left"/>
              <w:rPr>
                <w:rFonts w:asciiTheme="minorHAnsi" w:eastAsiaTheme="minorEastAsia" w:hAnsiTheme="minorHAnsi" w:cstheme="minorHAnsi"/>
                <w:szCs w:val="24"/>
              </w:rPr>
            </w:pPr>
            <w:r w:rsidRPr="00E54837">
              <w:rPr>
                <w:rFonts w:asciiTheme="minorHAnsi" w:eastAsiaTheme="minorEastAsia" w:hAnsiTheme="minorHAnsi" w:cstheme="minorHAnsi"/>
                <w:szCs w:val="24"/>
              </w:rPr>
              <w:t xml:space="preserve">Friday </w:t>
            </w:r>
            <w:r w:rsidR="00BE33BE">
              <w:rPr>
                <w:rFonts w:asciiTheme="minorHAnsi" w:eastAsiaTheme="minorEastAsia" w:hAnsiTheme="minorHAnsi" w:cstheme="minorHAnsi"/>
                <w:szCs w:val="24"/>
              </w:rPr>
              <w:t>7 June</w:t>
            </w:r>
          </w:p>
        </w:tc>
        <w:tc>
          <w:tcPr>
            <w:tcW w:w="5040" w:type="dxa"/>
          </w:tcPr>
          <w:p w14:paraId="4A7897E4" w14:textId="77777777" w:rsidR="00F33095" w:rsidRPr="00E54837" w:rsidRDefault="00F33095" w:rsidP="00F833DD">
            <w:pPr>
              <w:widowControl w:val="0"/>
              <w:autoSpaceDE w:val="0"/>
              <w:autoSpaceDN w:val="0"/>
              <w:ind w:left="42"/>
              <w:jc w:val="left"/>
              <w:rPr>
                <w:rFonts w:asciiTheme="minorHAnsi" w:eastAsiaTheme="minorEastAsia" w:hAnsiTheme="minorHAnsi" w:cstheme="minorHAnsi"/>
                <w:szCs w:val="24"/>
              </w:rPr>
            </w:pPr>
            <w:r w:rsidRPr="00E54837">
              <w:rPr>
                <w:rFonts w:asciiTheme="minorHAnsi" w:eastAsiaTheme="minorEastAsia" w:hAnsiTheme="minorHAnsi" w:cstheme="minorHAnsi"/>
                <w:szCs w:val="24"/>
              </w:rPr>
              <w:t>Closing date of the grants</w:t>
            </w:r>
          </w:p>
        </w:tc>
      </w:tr>
      <w:tr w:rsidR="00F33095" w:rsidRPr="00F33095" w14:paraId="3E592B74" w14:textId="77777777" w:rsidTr="00F833DD">
        <w:tc>
          <w:tcPr>
            <w:tcW w:w="3545" w:type="dxa"/>
          </w:tcPr>
          <w:p w14:paraId="1EA078EF" w14:textId="21AD3201" w:rsidR="00F33095" w:rsidRPr="00E54837" w:rsidRDefault="00F33095" w:rsidP="00BE33BE">
            <w:pPr>
              <w:widowControl w:val="0"/>
              <w:autoSpaceDE w:val="0"/>
              <w:autoSpaceDN w:val="0"/>
              <w:ind w:left="180"/>
              <w:jc w:val="left"/>
              <w:rPr>
                <w:rFonts w:asciiTheme="minorHAnsi" w:eastAsiaTheme="minorEastAsia" w:hAnsiTheme="minorHAnsi" w:cstheme="minorHAnsi"/>
                <w:szCs w:val="24"/>
              </w:rPr>
            </w:pPr>
            <w:r w:rsidRPr="00E54837">
              <w:rPr>
                <w:rFonts w:asciiTheme="minorHAnsi" w:eastAsiaTheme="minorEastAsia" w:hAnsiTheme="minorHAnsi" w:cstheme="minorHAnsi"/>
                <w:szCs w:val="24"/>
              </w:rPr>
              <w:t xml:space="preserve">Week beginning Monday </w:t>
            </w:r>
            <w:r w:rsidR="00BE33BE">
              <w:rPr>
                <w:rFonts w:asciiTheme="minorHAnsi" w:eastAsiaTheme="minorEastAsia" w:hAnsiTheme="minorHAnsi" w:cstheme="minorHAnsi"/>
                <w:szCs w:val="24"/>
              </w:rPr>
              <w:t>15</w:t>
            </w:r>
            <w:r w:rsidRPr="00E54837">
              <w:rPr>
                <w:rFonts w:asciiTheme="minorHAnsi" w:eastAsiaTheme="minorEastAsia" w:hAnsiTheme="minorHAnsi" w:cstheme="minorHAnsi"/>
                <w:szCs w:val="24"/>
              </w:rPr>
              <w:t xml:space="preserve"> July </w:t>
            </w:r>
          </w:p>
        </w:tc>
        <w:tc>
          <w:tcPr>
            <w:tcW w:w="5040" w:type="dxa"/>
          </w:tcPr>
          <w:p w14:paraId="0D4C2CA3" w14:textId="165A470D" w:rsidR="00F33095" w:rsidRPr="00E54837" w:rsidRDefault="00F33095" w:rsidP="00F833DD">
            <w:pPr>
              <w:widowControl w:val="0"/>
              <w:autoSpaceDE w:val="0"/>
              <w:autoSpaceDN w:val="0"/>
              <w:ind w:left="42"/>
              <w:jc w:val="left"/>
              <w:rPr>
                <w:rFonts w:asciiTheme="minorHAnsi" w:eastAsiaTheme="minorEastAsia" w:hAnsiTheme="minorHAnsi" w:cstheme="minorHAnsi"/>
                <w:szCs w:val="24"/>
              </w:rPr>
            </w:pPr>
            <w:r w:rsidRPr="00E54837">
              <w:rPr>
                <w:rFonts w:asciiTheme="minorHAnsi" w:eastAsiaTheme="minorEastAsia" w:hAnsiTheme="minorHAnsi" w:cstheme="minorHAnsi"/>
                <w:szCs w:val="24"/>
              </w:rPr>
              <w:t>Ap</w:t>
            </w:r>
            <w:r w:rsidR="00BE33BE">
              <w:rPr>
                <w:rFonts w:asciiTheme="minorHAnsi" w:eastAsiaTheme="minorEastAsia" w:hAnsiTheme="minorHAnsi" w:cstheme="minorHAnsi"/>
                <w:szCs w:val="24"/>
              </w:rPr>
              <w:t>proval letters/Grant Agreements/Payment timelines to begin to issue</w:t>
            </w:r>
          </w:p>
        </w:tc>
      </w:tr>
      <w:tr w:rsidR="005D046A" w:rsidRPr="00F33095" w14:paraId="1529FAC8" w14:textId="77777777" w:rsidTr="00F833DD">
        <w:tc>
          <w:tcPr>
            <w:tcW w:w="3545" w:type="dxa"/>
          </w:tcPr>
          <w:p w14:paraId="5AD1D5CD" w14:textId="19B224C1" w:rsidR="005D046A" w:rsidRPr="00BE33BE" w:rsidRDefault="00BE33BE" w:rsidP="00F833DD">
            <w:pPr>
              <w:widowControl w:val="0"/>
              <w:autoSpaceDE w:val="0"/>
              <w:autoSpaceDN w:val="0"/>
              <w:ind w:left="180"/>
              <w:jc w:val="left"/>
              <w:rPr>
                <w:rFonts w:asciiTheme="minorHAnsi" w:eastAsiaTheme="minorEastAsia" w:hAnsiTheme="minorHAnsi" w:cstheme="minorHAnsi"/>
                <w:szCs w:val="24"/>
              </w:rPr>
            </w:pPr>
            <w:r>
              <w:rPr>
                <w:rFonts w:asciiTheme="minorHAnsi" w:eastAsiaTheme="minorEastAsia" w:hAnsiTheme="minorHAnsi" w:cstheme="minorHAnsi"/>
                <w:szCs w:val="24"/>
              </w:rPr>
              <w:t>Monday 22 July 2024 – Friday 4 October 2024</w:t>
            </w:r>
          </w:p>
        </w:tc>
        <w:tc>
          <w:tcPr>
            <w:tcW w:w="5040" w:type="dxa"/>
          </w:tcPr>
          <w:p w14:paraId="3F03F064" w14:textId="40A515EE" w:rsidR="005D046A" w:rsidRPr="00BE33BE" w:rsidRDefault="00BE33BE" w:rsidP="00F833DD">
            <w:pPr>
              <w:widowControl w:val="0"/>
              <w:autoSpaceDE w:val="0"/>
              <w:autoSpaceDN w:val="0"/>
              <w:ind w:left="42"/>
              <w:jc w:val="left"/>
              <w:rPr>
                <w:rFonts w:asciiTheme="minorHAnsi" w:eastAsiaTheme="minorEastAsia" w:hAnsiTheme="minorHAnsi" w:cstheme="minorHAnsi"/>
                <w:szCs w:val="24"/>
              </w:rPr>
            </w:pPr>
            <w:r>
              <w:rPr>
                <w:rFonts w:asciiTheme="minorHAnsi" w:eastAsiaTheme="minorEastAsia" w:hAnsiTheme="minorHAnsi" w:cstheme="minorHAnsi"/>
                <w:szCs w:val="24"/>
              </w:rPr>
              <w:t>Eligible expenditure window</w:t>
            </w:r>
          </w:p>
        </w:tc>
      </w:tr>
      <w:tr w:rsidR="00F33095" w:rsidRPr="00F33095" w14:paraId="27F1CB27" w14:textId="77777777" w:rsidTr="00F833DD">
        <w:tc>
          <w:tcPr>
            <w:tcW w:w="3545" w:type="dxa"/>
          </w:tcPr>
          <w:p w14:paraId="7DE4CA7E" w14:textId="2C799010" w:rsidR="00F33095" w:rsidRPr="00E54837" w:rsidRDefault="00F33095" w:rsidP="00F833DD">
            <w:pPr>
              <w:widowControl w:val="0"/>
              <w:autoSpaceDE w:val="0"/>
              <w:autoSpaceDN w:val="0"/>
              <w:ind w:left="180"/>
              <w:jc w:val="left"/>
              <w:rPr>
                <w:rFonts w:asciiTheme="minorHAnsi" w:eastAsiaTheme="minorEastAsia" w:hAnsiTheme="minorHAnsi" w:cstheme="minorHAnsi"/>
                <w:szCs w:val="24"/>
              </w:rPr>
            </w:pPr>
            <w:r w:rsidRPr="00E54837">
              <w:rPr>
                <w:rFonts w:asciiTheme="minorHAnsi" w:eastAsiaTheme="minorEastAsia" w:hAnsiTheme="minorHAnsi" w:cstheme="minorHAnsi"/>
                <w:szCs w:val="24"/>
              </w:rPr>
              <w:t>Friday 4</w:t>
            </w:r>
            <w:r w:rsidR="00BE33BE">
              <w:rPr>
                <w:rFonts w:asciiTheme="minorHAnsi" w:eastAsiaTheme="minorEastAsia" w:hAnsiTheme="minorHAnsi" w:cstheme="minorHAnsi"/>
                <w:szCs w:val="24"/>
                <w:vertAlign w:val="superscript"/>
              </w:rPr>
              <w:t xml:space="preserve"> </w:t>
            </w:r>
            <w:r w:rsidRPr="00E54837">
              <w:rPr>
                <w:rFonts w:asciiTheme="minorHAnsi" w:eastAsiaTheme="minorEastAsia" w:hAnsiTheme="minorHAnsi" w:cstheme="minorHAnsi"/>
                <w:szCs w:val="24"/>
              </w:rPr>
              <w:t xml:space="preserve">October </w:t>
            </w:r>
          </w:p>
        </w:tc>
        <w:tc>
          <w:tcPr>
            <w:tcW w:w="5040" w:type="dxa"/>
          </w:tcPr>
          <w:p w14:paraId="4D393D4F" w14:textId="77777777" w:rsidR="00F33095" w:rsidRPr="00E54837" w:rsidRDefault="00F33095" w:rsidP="00F833DD">
            <w:pPr>
              <w:widowControl w:val="0"/>
              <w:autoSpaceDE w:val="0"/>
              <w:autoSpaceDN w:val="0"/>
              <w:ind w:left="42"/>
              <w:jc w:val="left"/>
              <w:rPr>
                <w:rFonts w:asciiTheme="minorHAnsi" w:eastAsiaTheme="minorEastAsia" w:hAnsiTheme="minorHAnsi" w:cstheme="minorHAnsi"/>
                <w:szCs w:val="24"/>
              </w:rPr>
            </w:pPr>
            <w:r w:rsidRPr="00E54837">
              <w:rPr>
                <w:rFonts w:asciiTheme="minorHAnsi" w:eastAsiaTheme="minorEastAsia" w:hAnsiTheme="minorHAnsi" w:cstheme="minorHAnsi"/>
                <w:szCs w:val="24"/>
              </w:rPr>
              <w:t>Final date for expenditure</w:t>
            </w:r>
          </w:p>
        </w:tc>
      </w:tr>
      <w:tr w:rsidR="00F33095" w:rsidRPr="00F33095" w14:paraId="5B5C245E" w14:textId="77777777" w:rsidTr="00F833DD">
        <w:tc>
          <w:tcPr>
            <w:tcW w:w="3545" w:type="dxa"/>
          </w:tcPr>
          <w:p w14:paraId="020B6DA4" w14:textId="189E7AC8" w:rsidR="00F33095" w:rsidRPr="00E54837" w:rsidRDefault="00F33095" w:rsidP="00BE33BE">
            <w:pPr>
              <w:widowControl w:val="0"/>
              <w:autoSpaceDE w:val="0"/>
              <w:autoSpaceDN w:val="0"/>
              <w:ind w:left="180"/>
              <w:jc w:val="left"/>
              <w:rPr>
                <w:rFonts w:asciiTheme="minorHAnsi" w:eastAsiaTheme="minorEastAsia" w:hAnsiTheme="minorHAnsi" w:cstheme="minorHAnsi"/>
                <w:szCs w:val="24"/>
              </w:rPr>
            </w:pPr>
            <w:r w:rsidRPr="00E54837">
              <w:rPr>
                <w:rFonts w:asciiTheme="minorHAnsi" w:eastAsiaTheme="minorEastAsia" w:hAnsiTheme="minorHAnsi" w:cstheme="minorHAnsi"/>
                <w:szCs w:val="24"/>
              </w:rPr>
              <w:t>Friday 18</w:t>
            </w:r>
            <w:r w:rsidR="00BE33BE">
              <w:rPr>
                <w:rFonts w:asciiTheme="minorHAnsi" w:eastAsiaTheme="minorEastAsia" w:hAnsiTheme="minorHAnsi" w:cstheme="minorHAnsi"/>
                <w:szCs w:val="24"/>
                <w:vertAlign w:val="superscript"/>
              </w:rPr>
              <w:t xml:space="preserve"> </w:t>
            </w:r>
            <w:r w:rsidRPr="00E54837">
              <w:rPr>
                <w:rFonts w:asciiTheme="minorHAnsi" w:eastAsiaTheme="minorEastAsia" w:hAnsiTheme="minorHAnsi" w:cstheme="minorHAnsi"/>
                <w:szCs w:val="24"/>
              </w:rPr>
              <w:t xml:space="preserve">October </w:t>
            </w:r>
          </w:p>
        </w:tc>
        <w:tc>
          <w:tcPr>
            <w:tcW w:w="5040" w:type="dxa"/>
          </w:tcPr>
          <w:p w14:paraId="0B79D139" w14:textId="77777777" w:rsidR="00F33095" w:rsidRPr="00E54837" w:rsidRDefault="00F33095" w:rsidP="00F833DD">
            <w:pPr>
              <w:widowControl w:val="0"/>
              <w:autoSpaceDE w:val="0"/>
              <w:autoSpaceDN w:val="0"/>
              <w:ind w:left="42"/>
              <w:jc w:val="left"/>
              <w:rPr>
                <w:rFonts w:asciiTheme="minorHAnsi" w:eastAsiaTheme="minorEastAsia" w:hAnsiTheme="minorHAnsi" w:cstheme="minorHAnsi"/>
                <w:szCs w:val="24"/>
              </w:rPr>
            </w:pPr>
            <w:r w:rsidRPr="00E54837">
              <w:rPr>
                <w:rFonts w:asciiTheme="minorHAnsi" w:eastAsiaTheme="minorEastAsia" w:hAnsiTheme="minorHAnsi" w:cstheme="minorHAnsi"/>
                <w:szCs w:val="24"/>
              </w:rPr>
              <w:t>Final deadline for submission of expenditure reports.</w:t>
            </w:r>
          </w:p>
        </w:tc>
      </w:tr>
    </w:tbl>
    <w:p w14:paraId="0DD1CCB4" w14:textId="77777777" w:rsidR="002B5163" w:rsidRPr="00232BE2" w:rsidRDefault="002B5163" w:rsidP="00F833DD">
      <w:pPr>
        <w:spacing w:after="0" w:line="240" w:lineRule="auto"/>
        <w:jc w:val="left"/>
        <w:rPr>
          <w:rFonts w:cstheme="minorHAnsi"/>
        </w:rPr>
      </w:pPr>
    </w:p>
    <w:sectPr w:rsidR="002B5163" w:rsidRPr="00232BE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AD036" w14:textId="77777777" w:rsidR="000F2DC8" w:rsidRDefault="000F2DC8" w:rsidP="007D0E6F">
      <w:pPr>
        <w:spacing w:after="0" w:line="240" w:lineRule="auto"/>
      </w:pPr>
      <w:r>
        <w:separator/>
      </w:r>
    </w:p>
  </w:endnote>
  <w:endnote w:type="continuationSeparator" w:id="0">
    <w:p w14:paraId="408612DA" w14:textId="77777777" w:rsidR="000F2DC8" w:rsidRDefault="000F2DC8" w:rsidP="007D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470367"/>
      <w:docPartObj>
        <w:docPartGallery w:val="Page Numbers (Bottom of Page)"/>
        <w:docPartUnique/>
      </w:docPartObj>
    </w:sdtPr>
    <w:sdtEndPr>
      <w:rPr>
        <w:noProof/>
      </w:rPr>
    </w:sdtEndPr>
    <w:sdtContent>
      <w:p w14:paraId="58213122" w14:textId="77DB583B" w:rsidR="000F2DC8" w:rsidRDefault="000F2DC8">
        <w:pPr>
          <w:pStyle w:val="Footer"/>
        </w:pPr>
        <w:r>
          <w:fldChar w:fldCharType="begin"/>
        </w:r>
        <w:r>
          <w:instrText xml:space="preserve"> PAGE   \* MERGEFORMAT </w:instrText>
        </w:r>
        <w:r>
          <w:fldChar w:fldCharType="separate"/>
        </w:r>
        <w:r w:rsidR="00D55A0F">
          <w:rPr>
            <w:noProof/>
          </w:rPr>
          <w:t>14</w:t>
        </w:r>
        <w:r>
          <w:rPr>
            <w:noProof/>
          </w:rPr>
          <w:fldChar w:fldCharType="end"/>
        </w:r>
      </w:p>
    </w:sdtContent>
  </w:sdt>
  <w:p w14:paraId="24297A35" w14:textId="77777777" w:rsidR="000F2DC8" w:rsidRDefault="000F2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38CFA" w14:textId="77777777" w:rsidR="000F2DC8" w:rsidRDefault="000F2DC8" w:rsidP="007D0E6F">
      <w:pPr>
        <w:spacing w:after="0" w:line="240" w:lineRule="auto"/>
      </w:pPr>
      <w:r>
        <w:separator/>
      </w:r>
    </w:p>
  </w:footnote>
  <w:footnote w:type="continuationSeparator" w:id="0">
    <w:p w14:paraId="2EE38166" w14:textId="77777777" w:rsidR="000F2DC8" w:rsidRDefault="000F2DC8" w:rsidP="007D0E6F">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D67"/>
    <w:multiLevelType w:val="hybridMultilevel"/>
    <w:tmpl w:val="235E1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95A50"/>
    <w:multiLevelType w:val="hybridMultilevel"/>
    <w:tmpl w:val="1CB00D54"/>
    <w:lvl w:ilvl="0" w:tplc="153ABEA0">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E65AFD"/>
    <w:multiLevelType w:val="multilevel"/>
    <w:tmpl w:val="B8E6EC3C"/>
    <w:lvl w:ilvl="0">
      <w:start w:val="1"/>
      <w:numFmt w:val="decimal"/>
      <w:lvlText w:val="Question %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08444BB7"/>
    <w:multiLevelType w:val="hybridMultilevel"/>
    <w:tmpl w:val="BFF803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842B11"/>
    <w:multiLevelType w:val="hybridMultilevel"/>
    <w:tmpl w:val="F2EA91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622FD4"/>
    <w:multiLevelType w:val="hybridMultilevel"/>
    <w:tmpl w:val="1F8CB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676E79"/>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A7C83"/>
    <w:multiLevelType w:val="hybridMultilevel"/>
    <w:tmpl w:val="251AA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62F3F"/>
    <w:multiLevelType w:val="multilevel"/>
    <w:tmpl w:val="9C16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FC3F99"/>
    <w:multiLevelType w:val="multilevel"/>
    <w:tmpl w:val="3436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730FED"/>
    <w:multiLevelType w:val="hybridMultilevel"/>
    <w:tmpl w:val="461AA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399571"/>
    <w:multiLevelType w:val="hybridMultilevel"/>
    <w:tmpl w:val="ECB20282"/>
    <w:lvl w:ilvl="0" w:tplc="7054D078">
      <w:start w:val="1"/>
      <w:numFmt w:val="decimal"/>
      <w:lvlText w:val="%1."/>
      <w:lvlJc w:val="left"/>
      <w:pPr>
        <w:ind w:left="720" w:hanging="360"/>
      </w:pPr>
    </w:lvl>
    <w:lvl w:ilvl="1" w:tplc="3BA23370">
      <w:start w:val="1"/>
      <w:numFmt w:val="lowerLetter"/>
      <w:lvlText w:val="%2."/>
      <w:lvlJc w:val="left"/>
      <w:pPr>
        <w:ind w:left="1440" w:hanging="360"/>
      </w:pPr>
    </w:lvl>
    <w:lvl w:ilvl="2" w:tplc="C2C23FF0">
      <w:start w:val="1"/>
      <w:numFmt w:val="lowerRoman"/>
      <w:lvlText w:val="%3."/>
      <w:lvlJc w:val="right"/>
      <w:pPr>
        <w:ind w:left="2160" w:hanging="180"/>
      </w:pPr>
    </w:lvl>
    <w:lvl w:ilvl="3" w:tplc="5D085D66">
      <w:start w:val="1"/>
      <w:numFmt w:val="decimal"/>
      <w:lvlText w:val="%4."/>
      <w:lvlJc w:val="left"/>
      <w:pPr>
        <w:ind w:left="2880" w:hanging="360"/>
      </w:pPr>
    </w:lvl>
    <w:lvl w:ilvl="4" w:tplc="86469DF0">
      <w:start w:val="1"/>
      <w:numFmt w:val="lowerLetter"/>
      <w:lvlText w:val="%5."/>
      <w:lvlJc w:val="left"/>
      <w:pPr>
        <w:ind w:left="3600" w:hanging="360"/>
      </w:pPr>
    </w:lvl>
    <w:lvl w:ilvl="5" w:tplc="956CFF4E">
      <w:start w:val="1"/>
      <w:numFmt w:val="lowerRoman"/>
      <w:lvlText w:val="%6."/>
      <w:lvlJc w:val="right"/>
      <w:pPr>
        <w:ind w:left="4320" w:hanging="180"/>
      </w:pPr>
    </w:lvl>
    <w:lvl w:ilvl="6" w:tplc="0200307C">
      <w:start w:val="1"/>
      <w:numFmt w:val="decimal"/>
      <w:lvlText w:val="%7."/>
      <w:lvlJc w:val="left"/>
      <w:pPr>
        <w:ind w:left="5040" w:hanging="360"/>
      </w:pPr>
    </w:lvl>
    <w:lvl w:ilvl="7" w:tplc="5FF48B86">
      <w:start w:val="1"/>
      <w:numFmt w:val="lowerLetter"/>
      <w:lvlText w:val="%8."/>
      <w:lvlJc w:val="left"/>
      <w:pPr>
        <w:ind w:left="5760" w:hanging="360"/>
      </w:pPr>
    </w:lvl>
    <w:lvl w:ilvl="8" w:tplc="FACC1C06">
      <w:start w:val="1"/>
      <w:numFmt w:val="lowerRoman"/>
      <w:lvlText w:val="%9."/>
      <w:lvlJc w:val="right"/>
      <w:pPr>
        <w:ind w:left="6480" w:hanging="180"/>
      </w:pPr>
    </w:lvl>
  </w:abstractNum>
  <w:abstractNum w:abstractNumId="12" w15:restartNumberingAfterBreak="0">
    <w:nsid w:val="32937D16"/>
    <w:multiLevelType w:val="hybridMultilevel"/>
    <w:tmpl w:val="2EDE7E2A"/>
    <w:lvl w:ilvl="0" w:tplc="B70CDA7E">
      <w:start w:val="1"/>
      <w:numFmt w:val="bullet"/>
      <w:lvlText w:val="•"/>
      <w:lvlJc w:val="left"/>
      <w:pPr>
        <w:tabs>
          <w:tab w:val="num" w:pos="720"/>
        </w:tabs>
        <w:ind w:left="720" w:hanging="360"/>
      </w:pPr>
      <w:rPr>
        <w:rFonts w:ascii="Arial" w:hAnsi="Arial" w:hint="default"/>
      </w:rPr>
    </w:lvl>
    <w:lvl w:ilvl="1" w:tplc="AED47932" w:tentative="1">
      <w:start w:val="1"/>
      <w:numFmt w:val="bullet"/>
      <w:lvlText w:val="•"/>
      <w:lvlJc w:val="left"/>
      <w:pPr>
        <w:tabs>
          <w:tab w:val="num" w:pos="1440"/>
        </w:tabs>
        <w:ind w:left="1440" w:hanging="360"/>
      </w:pPr>
      <w:rPr>
        <w:rFonts w:ascii="Arial" w:hAnsi="Arial" w:hint="default"/>
      </w:rPr>
    </w:lvl>
    <w:lvl w:ilvl="2" w:tplc="FA309A2C" w:tentative="1">
      <w:start w:val="1"/>
      <w:numFmt w:val="bullet"/>
      <w:lvlText w:val="•"/>
      <w:lvlJc w:val="left"/>
      <w:pPr>
        <w:tabs>
          <w:tab w:val="num" w:pos="2160"/>
        </w:tabs>
        <w:ind w:left="2160" w:hanging="360"/>
      </w:pPr>
      <w:rPr>
        <w:rFonts w:ascii="Arial" w:hAnsi="Arial" w:hint="default"/>
      </w:rPr>
    </w:lvl>
    <w:lvl w:ilvl="3" w:tplc="F620EAAE" w:tentative="1">
      <w:start w:val="1"/>
      <w:numFmt w:val="bullet"/>
      <w:lvlText w:val="•"/>
      <w:lvlJc w:val="left"/>
      <w:pPr>
        <w:tabs>
          <w:tab w:val="num" w:pos="2880"/>
        </w:tabs>
        <w:ind w:left="2880" w:hanging="360"/>
      </w:pPr>
      <w:rPr>
        <w:rFonts w:ascii="Arial" w:hAnsi="Arial" w:hint="default"/>
      </w:rPr>
    </w:lvl>
    <w:lvl w:ilvl="4" w:tplc="C07CC876" w:tentative="1">
      <w:start w:val="1"/>
      <w:numFmt w:val="bullet"/>
      <w:lvlText w:val="•"/>
      <w:lvlJc w:val="left"/>
      <w:pPr>
        <w:tabs>
          <w:tab w:val="num" w:pos="3600"/>
        </w:tabs>
        <w:ind w:left="3600" w:hanging="360"/>
      </w:pPr>
      <w:rPr>
        <w:rFonts w:ascii="Arial" w:hAnsi="Arial" w:hint="default"/>
      </w:rPr>
    </w:lvl>
    <w:lvl w:ilvl="5" w:tplc="ED522598" w:tentative="1">
      <w:start w:val="1"/>
      <w:numFmt w:val="bullet"/>
      <w:lvlText w:val="•"/>
      <w:lvlJc w:val="left"/>
      <w:pPr>
        <w:tabs>
          <w:tab w:val="num" w:pos="4320"/>
        </w:tabs>
        <w:ind w:left="4320" w:hanging="360"/>
      </w:pPr>
      <w:rPr>
        <w:rFonts w:ascii="Arial" w:hAnsi="Arial" w:hint="default"/>
      </w:rPr>
    </w:lvl>
    <w:lvl w:ilvl="6" w:tplc="8AE4ACB8" w:tentative="1">
      <w:start w:val="1"/>
      <w:numFmt w:val="bullet"/>
      <w:lvlText w:val="•"/>
      <w:lvlJc w:val="left"/>
      <w:pPr>
        <w:tabs>
          <w:tab w:val="num" w:pos="5040"/>
        </w:tabs>
        <w:ind w:left="5040" w:hanging="360"/>
      </w:pPr>
      <w:rPr>
        <w:rFonts w:ascii="Arial" w:hAnsi="Arial" w:hint="default"/>
      </w:rPr>
    </w:lvl>
    <w:lvl w:ilvl="7" w:tplc="8E6C6D54" w:tentative="1">
      <w:start w:val="1"/>
      <w:numFmt w:val="bullet"/>
      <w:lvlText w:val="•"/>
      <w:lvlJc w:val="left"/>
      <w:pPr>
        <w:tabs>
          <w:tab w:val="num" w:pos="5760"/>
        </w:tabs>
        <w:ind w:left="5760" w:hanging="360"/>
      </w:pPr>
      <w:rPr>
        <w:rFonts w:ascii="Arial" w:hAnsi="Arial" w:hint="default"/>
      </w:rPr>
    </w:lvl>
    <w:lvl w:ilvl="8" w:tplc="B720E8A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0A02DD"/>
    <w:multiLevelType w:val="hybridMultilevel"/>
    <w:tmpl w:val="E94EF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92217C"/>
    <w:multiLevelType w:val="hybridMultilevel"/>
    <w:tmpl w:val="FFFFFFFF"/>
    <w:lvl w:ilvl="0" w:tplc="18090001">
      <w:start w:val="1"/>
      <w:numFmt w:val="bullet"/>
      <w:lvlText w:val=""/>
      <w:lvlJc w:val="left"/>
      <w:pPr>
        <w:ind w:left="849" w:hanging="360"/>
      </w:pPr>
      <w:rPr>
        <w:rFonts w:ascii="Symbol" w:hAnsi="Symbol" w:hint="default"/>
      </w:rPr>
    </w:lvl>
    <w:lvl w:ilvl="1" w:tplc="18090003" w:tentative="1">
      <w:start w:val="1"/>
      <w:numFmt w:val="bullet"/>
      <w:lvlText w:val="o"/>
      <w:lvlJc w:val="left"/>
      <w:pPr>
        <w:ind w:left="1569" w:hanging="360"/>
      </w:pPr>
      <w:rPr>
        <w:rFonts w:ascii="Courier New" w:hAnsi="Courier New" w:hint="default"/>
      </w:rPr>
    </w:lvl>
    <w:lvl w:ilvl="2" w:tplc="18090005" w:tentative="1">
      <w:start w:val="1"/>
      <w:numFmt w:val="bullet"/>
      <w:lvlText w:val=""/>
      <w:lvlJc w:val="left"/>
      <w:pPr>
        <w:ind w:left="2289" w:hanging="360"/>
      </w:pPr>
      <w:rPr>
        <w:rFonts w:ascii="Wingdings" w:hAnsi="Wingdings" w:hint="default"/>
      </w:rPr>
    </w:lvl>
    <w:lvl w:ilvl="3" w:tplc="18090001" w:tentative="1">
      <w:start w:val="1"/>
      <w:numFmt w:val="bullet"/>
      <w:lvlText w:val=""/>
      <w:lvlJc w:val="left"/>
      <w:pPr>
        <w:ind w:left="3009" w:hanging="360"/>
      </w:pPr>
      <w:rPr>
        <w:rFonts w:ascii="Symbol" w:hAnsi="Symbol" w:hint="default"/>
      </w:rPr>
    </w:lvl>
    <w:lvl w:ilvl="4" w:tplc="18090003" w:tentative="1">
      <w:start w:val="1"/>
      <w:numFmt w:val="bullet"/>
      <w:lvlText w:val="o"/>
      <w:lvlJc w:val="left"/>
      <w:pPr>
        <w:ind w:left="3729" w:hanging="360"/>
      </w:pPr>
      <w:rPr>
        <w:rFonts w:ascii="Courier New" w:hAnsi="Courier New" w:hint="default"/>
      </w:rPr>
    </w:lvl>
    <w:lvl w:ilvl="5" w:tplc="18090005" w:tentative="1">
      <w:start w:val="1"/>
      <w:numFmt w:val="bullet"/>
      <w:lvlText w:val=""/>
      <w:lvlJc w:val="left"/>
      <w:pPr>
        <w:ind w:left="4449" w:hanging="360"/>
      </w:pPr>
      <w:rPr>
        <w:rFonts w:ascii="Wingdings" w:hAnsi="Wingdings" w:hint="default"/>
      </w:rPr>
    </w:lvl>
    <w:lvl w:ilvl="6" w:tplc="18090001" w:tentative="1">
      <w:start w:val="1"/>
      <w:numFmt w:val="bullet"/>
      <w:lvlText w:val=""/>
      <w:lvlJc w:val="left"/>
      <w:pPr>
        <w:ind w:left="5169" w:hanging="360"/>
      </w:pPr>
      <w:rPr>
        <w:rFonts w:ascii="Symbol" w:hAnsi="Symbol" w:hint="default"/>
      </w:rPr>
    </w:lvl>
    <w:lvl w:ilvl="7" w:tplc="18090003" w:tentative="1">
      <w:start w:val="1"/>
      <w:numFmt w:val="bullet"/>
      <w:lvlText w:val="o"/>
      <w:lvlJc w:val="left"/>
      <w:pPr>
        <w:ind w:left="5889" w:hanging="360"/>
      </w:pPr>
      <w:rPr>
        <w:rFonts w:ascii="Courier New" w:hAnsi="Courier New" w:hint="default"/>
      </w:rPr>
    </w:lvl>
    <w:lvl w:ilvl="8" w:tplc="18090005" w:tentative="1">
      <w:start w:val="1"/>
      <w:numFmt w:val="bullet"/>
      <w:lvlText w:val=""/>
      <w:lvlJc w:val="left"/>
      <w:pPr>
        <w:ind w:left="6609" w:hanging="360"/>
      </w:pPr>
      <w:rPr>
        <w:rFonts w:ascii="Wingdings" w:hAnsi="Wingdings" w:hint="default"/>
      </w:rPr>
    </w:lvl>
  </w:abstractNum>
  <w:abstractNum w:abstractNumId="15" w15:restartNumberingAfterBreak="0">
    <w:nsid w:val="48176ED4"/>
    <w:multiLevelType w:val="hybridMultilevel"/>
    <w:tmpl w:val="FFFFFFFF"/>
    <w:lvl w:ilvl="0" w:tplc="1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6" w15:restartNumberingAfterBreak="0">
    <w:nsid w:val="4D236A89"/>
    <w:multiLevelType w:val="hybridMultilevel"/>
    <w:tmpl w:val="347CCEAA"/>
    <w:lvl w:ilvl="0" w:tplc="62002570">
      <w:numFmt w:val="bullet"/>
      <w:lvlText w:val=""/>
      <w:lvlJc w:val="left"/>
      <w:pPr>
        <w:ind w:left="720" w:hanging="360"/>
      </w:pPr>
      <w:rPr>
        <w:rFonts w:ascii="Symbol" w:eastAsia="Calibri" w:hAnsi="Symbol"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4E2D4C32"/>
    <w:multiLevelType w:val="hybridMultilevel"/>
    <w:tmpl w:val="97CC02CA"/>
    <w:lvl w:ilvl="0" w:tplc="1F1278FA">
      <w:start w:val="5"/>
      <w:numFmt w:val="bullet"/>
      <w:lvlText w:val=""/>
      <w:lvlJc w:val="left"/>
      <w:pPr>
        <w:ind w:left="720" w:hanging="360"/>
      </w:pPr>
      <w:rPr>
        <w:rFonts w:ascii="Symbol" w:eastAsiaTheme="minorHAnsi" w:hAnsi="Symbol" w:cs="Angsan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B2437C"/>
    <w:multiLevelType w:val="hybridMultilevel"/>
    <w:tmpl w:val="4894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6205D"/>
    <w:multiLevelType w:val="multilevel"/>
    <w:tmpl w:val="7594339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15:restartNumberingAfterBreak="0">
    <w:nsid w:val="594E5C49"/>
    <w:multiLevelType w:val="hybridMultilevel"/>
    <w:tmpl w:val="A75AC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7D3EF9"/>
    <w:multiLevelType w:val="hybridMultilevel"/>
    <w:tmpl w:val="DC680D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6E40B24"/>
    <w:multiLevelType w:val="hybridMultilevel"/>
    <w:tmpl w:val="FFFFFFFF"/>
    <w:lvl w:ilvl="0" w:tplc="18090001">
      <w:start w:val="1"/>
      <w:numFmt w:val="bullet"/>
      <w:lvlText w:val=""/>
      <w:lvlJc w:val="left"/>
      <w:pPr>
        <w:ind w:left="-273" w:hanging="360"/>
      </w:pPr>
      <w:rPr>
        <w:rFonts w:ascii="Symbol" w:hAnsi="Symbol" w:hint="default"/>
      </w:rPr>
    </w:lvl>
    <w:lvl w:ilvl="1" w:tplc="0809000F">
      <w:start w:val="1"/>
      <w:numFmt w:val="decimal"/>
      <w:lvlText w:val="%2."/>
      <w:lvlJc w:val="left"/>
      <w:pPr>
        <w:ind w:left="447" w:hanging="360"/>
      </w:pPr>
      <w:rPr>
        <w:rFonts w:cs="Times New Roman"/>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3" w15:restartNumberingAfterBreak="0">
    <w:nsid w:val="6CF01270"/>
    <w:multiLevelType w:val="hybridMultilevel"/>
    <w:tmpl w:val="156AF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0721C79"/>
    <w:multiLevelType w:val="hybridMultilevel"/>
    <w:tmpl w:val="E8FC8CF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190773F"/>
    <w:multiLevelType w:val="hybridMultilevel"/>
    <w:tmpl w:val="10E80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822D3A"/>
    <w:multiLevelType w:val="hybridMultilevel"/>
    <w:tmpl w:val="C3DC8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9C46A8"/>
    <w:multiLevelType w:val="hybridMultilevel"/>
    <w:tmpl w:val="E8324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C32100"/>
    <w:multiLevelType w:val="hybridMultilevel"/>
    <w:tmpl w:val="4C8270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E606B8D"/>
    <w:multiLevelType w:val="hybridMultilevel"/>
    <w:tmpl w:val="54F24222"/>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802424568">
    <w:abstractNumId w:val="11"/>
  </w:num>
  <w:num w:numId="2" w16cid:durableId="2144884174">
    <w:abstractNumId w:val="16"/>
  </w:num>
  <w:num w:numId="3" w16cid:durableId="2020157207">
    <w:abstractNumId w:val="3"/>
  </w:num>
  <w:num w:numId="4" w16cid:durableId="1405420735">
    <w:abstractNumId w:val="12"/>
  </w:num>
  <w:num w:numId="5" w16cid:durableId="676269184">
    <w:abstractNumId w:val="17"/>
  </w:num>
  <w:num w:numId="6" w16cid:durableId="169875400">
    <w:abstractNumId w:val="21"/>
  </w:num>
  <w:num w:numId="7" w16cid:durableId="1854875753">
    <w:abstractNumId w:val="9"/>
  </w:num>
  <w:num w:numId="8" w16cid:durableId="1394349522">
    <w:abstractNumId w:val="8"/>
  </w:num>
  <w:num w:numId="9" w16cid:durableId="1009137900">
    <w:abstractNumId w:val="24"/>
  </w:num>
  <w:num w:numId="10" w16cid:durableId="1372651859">
    <w:abstractNumId w:val="20"/>
  </w:num>
  <w:num w:numId="11" w16cid:durableId="1305231252">
    <w:abstractNumId w:val="5"/>
  </w:num>
  <w:num w:numId="12" w16cid:durableId="960578160">
    <w:abstractNumId w:val="2"/>
  </w:num>
  <w:num w:numId="13" w16cid:durableId="1018971509">
    <w:abstractNumId w:val="19"/>
  </w:num>
  <w:num w:numId="14" w16cid:durableId="2142961971">
    <w:abstractNumId w:val="10"/>
  </w:num>
  <w:num w:numId="15" w16cid:durableId="84347419">
    <w:abstractNumId w:val="13"/>
  </w:num>
  <w:num w:numId="16" w16cid:durableId="577400770">
    <w:abstractNumId w:val="27"/>
  </w:num>
  <w:num w:numId="17" w16cid:durableId="1713774293">
    <w:abstractNumId w:val="26"/>
  </w:num>
  <w:num w:numId="18" w16cid:durableId="1679230212">
    <w:abstractNumId w:val="0"/>
  </w:num>
  <w:num w:numId="19" w16cid:durableId="180628082">
    <w:abstractNumId w:val="1"/>
  </w:num>
  <w:num w:numId="20" w16cid:durableId="2112966084">
    <w:abstractNumId w:val="22"/>
  </w:num>
  <w:num w:numId="21" w16cid:durableId="1820266736">
    <w:abstractNumId w:val="15"/>
  </w:num>
  <w:num w:numId="22" w16cid:durableId="498233114">
    <w:abstractNumId w:val="14"/>
  </w:num>
  <w:num w:numId="23" w16cid:durableId="1200627790">
    <w:abstractNumId w:val="6"/>
  </w:num>
  <w:num w:numId="24" w16cid:durableId="953948211">
    <w:abstractNumId w:val="25"/>
  </w:num>
  <w:num w:numId="25" w16cid:durableId="1287737635">
    <w:abstractNumId w:val="7"/>
  </w:num>
  <w:num w:numId="26" w16cid:durableId="2017611731">
    <w:abstractNumId w:val="18"/>
  </w:num>
  <w:num w:numId="27" w16cid:durableId="384450058">
    <w:abstractNumId w:val="29"/>
  </w:num>
  <w:num w:numId="28" w16cid:durableId="1117213086">
    <w:abstractNumId w:val="23"/>
  </w:num>
  <w:num w:numId="29" w16cid:durableId="758716415">
    <w:abstractNumId w:val="4"/>
  </w:num>
  <w:num w:numId="30" w16cid:durableId="75192660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IE" w:vendorID="64" w:dllVersion="4096" w:nlCheck="1" w:checkStyle="0"/>
  <w:activeWritingStyle w:appName="MSWord" w:lang="en-US" w:vendorID="64" w:dllVersion="4096" w:nlCheck="1" w:checkStyle="0"/>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032"/>
    <w:rsid w:val="00001A23"/>
    <w:rsid w:val="00014DE3"/>
    <w:rsid w:val="00022161"/>
    <w:rsid w:val="00033FAB"/>
    <w:rsid w:val="000344DD"/>
    <w:rsid w:val="00034608"/>
    <w:rsid w:val="00044CBD"/>
    <w:rsid w:val="00047EB0"/>
    <w:rsid w:val="00056F41"/>
    <w:rsid w:val="0006022B"/>
    <w:rsid w:val="000651E4"/>
    <w:rsid w:val="00084C23"/>
    <w:rsid w:val="00086A1F"/>
    <w:rsid w:val="00093361"/>
    <w:rsid w:val="000A17C9"/>
    <w:rsid w:val="000A35D9"/>
    <w:rsid w:val="000A3B3F"/>
    <w:rsid w:val="000A51CE"/>
    <w:rsid w:val="000B45D2"/>
    <w:rsid w:val="000B6D3D"/>
    <w:rsid w:val="000B7772"/>
    <w:rsid w:val="000B7DBC"/>
    <w:rsid w:val="000C3B74"/>
    <w:rsid w:val="000C525C"/>
    <w:rsid w:val="000C563B"/>
    <w:rsid w:val="000F2DC8"/>
    <w:rsid w:val="000F5F4F"/>
    <w:rsid w:val="00116B62"/>
    <w:rsid w:val="0012180A"/>
    <w:rsid w:val="00121F11"/>
    <w:rsid w:val="0012296A"/>
    <w:rsid w:val="00124F9A"/>
    <w:rsid w:val="001263ED"/>
    <w:rsid w:val="00127469"/>
    <w:rsid w:val="00130346"/>
    <w:rsid w:val="00133419"/>
    <w:rsid w:val="001375B7"/>
    <w:rsid w:val="00137785"/>
    <w:rsid w:val="00152091"/>
    <w:rsid w:val="00153528"/>
    <w:rsid w:val="001604C3"/>
    <w:rsid w:val="0016051E"/>
    <w:rsid w:val="00161CCB"/>
    <w:rsid w:val="001624F3"/>
    <w:rsid w:val="001644A2"/>
    <w:rsid w:val="00165036"/>
    <w:rsid w:val="0017156F"/>
    <w:rsid w:val="0017303F"/>
    <w:rsid w:val="001734F8"/>
    <w:rsid w:val="00180982"/>
    <w:rsid w:val="00184263"/>
    <w:rsid w:val="0018573B"/>
    <w:rsid w:val="001A0A17"/>
    <w:rsid w:val="001A0C21"/>
    <w:rsid w:val="001A10A5"/>
    <w:rsid w:val="001B4273"/>
    <w:rsid w:val="001B6BFD"/>
    <w:rsid w:val="001B734C"/>
    <w:rsid w:val="001C464D"/>
    <w:rsid w:val="001C69E6"/>
    <w:rsid w:val="001D1562"/>
    <w:rsid w:val="001E09B7"/>
    <w:rsid w:val="001E3D73"/>
    <w:rsid w:val="001E5C64"/>
    <w:rsid w:val="001E7E0C"/>
    <w:rsid w:val="001F3FD5"/>
    <w:rsid w:val="001F4394"/>
    <w:rsid w:val="002029EB"/>
    <w:rsid w:val="00202B41"/>
    <w:rsid w:val="002030AA"/>
    <w:rsid w:val="002052DF"/>
    <w:rsid w:val="0021163D"/>
    <w:rsid w:val="00212999"/>
    <w:rsid w:val="002254C6"/>
    <w:rsid w:val="00232BE2"/>
    <w:rsid w:val="00234698"/>
    <w:rsid w:val="0024094C"/>
    <w:rsid w:val="00244276"/>
    <w:rsid w:val="00244582"/>
    <w:rsid w:val="0025290F"/>
    <w:rsid w:val="00255773"/>
    <w:rsid w:val="00271FDA"/>
    <w:rsid w:val="00277682"/>
    <w:rsid w:val="00285058"/>
    <w:rsid w:val="00290550"/>
    <w:rsid w:val="00295700"/>
    <w:rsid w:val="00295EAB"/>
    <w:rsid w:val="00296024"/>
    <w:rsid w:val="002B5163"/>
    <w:rsid w:val="002B7BC9"/>
    <w:rsid w:val="002C0F65"/>
    <w:rsid w:val="002C16A4"/>
    <w:rsid w:val="002C16C8"/>
    <w:rsid w:val="002C1F9C"/>
    <w:rsid w:val="002C3A5E"/>
    <w:rsid w:val="002D41AB"/>
    <w:rsid w:val="002D6120"/>
    <w:rsid w:val="002D78AE"/>
    <w:rsid w:val="002D7D6A"/>
    <w:rsid w:val="002E6530"/>
    <w:rsid w:val="002F4056"/>
    <w:rsid w:val="002F7E3A"/>
    <w:rsid w:val="003022CF"/>
    <w:rsid w:val="00302990"/>
    <w:rsid w:val="003029C2"/>
    <w:rsid w:val="003067BA"/>
    <w:rsid w:val="00312E37"/>
    <w:rsid w:val="00317B3C"/>
    <w:rsid w:val="00321654"/>
    <w:rsid w:val="003238D7"/>
    <w:rsid w:val="00323B11"/>
    <w:rsid w:val="00351B79"/>
    <w:rsid w:val="003524E1"/>
    <w:rsid w:val="00353BC8"/>
    <w:rsid w:val="00355633"/>
    <w:rsid w:val="00363BE8"/>
    <w:rsid w:val="0036545C"/>
    <w:rsid w:val="003709BA"/>
    <w:rsid w:val="003716F8"/>
    <w:rsid w:val="0038077A"/>
    <w:rsid w:val="003828FB"/>
    <w:rsid w:val="00387B0F"/>
    <w:rsid w:val="00387E35"/>
    <w:rsid w:val="003A2DF6"/>
    <w:rsid w:val="003A2E32"/>
    <w:rsid w:val="003A5758"/>
    <w:rsid w:val="003B30EF"/>
    <w:rsid w:val="003B5E87"/>
    <w:rsid w:val="003B7682"/>
    <w:rsid w:val="003C0031"/>
    <w:rsid w:val="003D018F"/>
    <w:rsid w:val="003D0837"/>
    <w:rsid w:val="003D1D42"/>
    <w:rsid w:val="003D23FE"/>
    <w:rsid w:val="003D519C"/>
    <w:rsid w:val="003E701E"/>
    <w:rsid w:val="003E7DF0"/>
    <w:rsid w:val="003F0C35"/>
    <w:rsid w:val="003F67B7"/>
    <w:rsid w:val="00401161"/>
    <w:rsid w:val="00401884"/>
    <w:rsid w:val="004040A7"/>
    <w:rsid w:val="00405EE3"/>
    <w:rsid w:val="00415A31"/>
    <w:rsid w:val="004176B9"/>
    <w:rsid w:val="004215C1"/>
    <w:rsid w:val="00423D76"/>
    <w:rsid w:val="00430222"/>
    <w:rsid w:val="004336F2"/>
    <w:rsid w:val="00435769"/>
    <w:rsid w:val="00452CCF"/>
    <w:rsid w:val="00456356"/>
    <w:rsid w:val="00461984"/>
    <w:rsid w:val="00466A3A"/>
    <w:rsid w:val="0047002F"/>
    <w:rsid w:val="00477BCF"/>
    <w:rsid w:val="00486128"/>
    <w:rsid w:val="00491657"/>
    <w:rsid w:val="00496257"/>
    <w:rsid w:val="004A44D8"/>
    <w:rsid w:val="004A6FBF"/>
    <w:rsid w:val="004D0F58"/>
    <w:rsid w:val="004D2A02"/>
    <w:rsid w:val="004D602E"/>
    <w:rsid w:val="004E15CE"/>
    <w:rsid w:val="004E4B14"/>
    <w:rsid w:val="004E6832"/>
    <w:rsid w:val="004F31C3"/>
    <w:rsid w:val="004F6A8B"/>
    <w:rsid w:val="0051751E"/>
    <w:rsid w:val="00521B2E"/>
    <w:rsid w:val="00531587"/>
    <w:rsid w:val="00535966"/>
    <w:rsid w:val="00542551"/>
    <w:rsid w:val="0054608F"/>
    <w:rsid w:val="0054786E"/>
    <w:rsid w:val="00552511"/>
    <w:rsid w:val="005536A8"/>
    <w:rsid w:val="005538F3"/>
    <w:rsid w:val="00554E25"/>
    <w:rsid w:val="00580A54"/>
    <w:rsid w:val="00590854"/>
    <w:rsid w:val="00591028"/>
    <w:rsid w:val="005940ED"/>
    <w:rsid w:val="005A586E"/>
    <w:rsid w:val="005B03F4"/>
    <w:rsid w:val="005B0839"/>
    <w:rsid w:val="005C19A0"/>
    <w:rsid w:val="005C247C"/>
    <w:rsid w:val="005C2DE3"/>
    <w:rsid w:val="005C5F0E"/>
    <w:rsid w:val="005C734F"/>
    <w:rsid w:val="005C74AC"/>
    <w:rsid w:val="005D046A"/>
    <w:rsid w:val="005D5108"/>
    <w:rsid w:val="005D576B"/>
    <w:rsid w:val="005E014E"/>
    <w:rsid w:val="005E5F70"/>
    <w:rsid w:val="005F20CD"/>
    <w:rsid w:val="005F2F58"/>
    <w:rsid w:val="005F43B1"/>
    <w:rsid w:val="005F5A0D"/>
    <w:rsid w:val="00602900"/>
    <w:rsid w:val="00610D50"/>
    <w:rsid w:val="00626828"/>
    <w:rsid w:val="006272E8"/>
    <w:rsid w:val="00627E7E"/>
    <w:rsid w:val="006305B7"/>
    <w:rsid w:val="00632B25"/>
    <w:rsid w:val="0063424B"/>
    <w:rsid w:val="0064063F"/>
    <w:rsid w:val="00640EA5"/>
    <w:rsid w:val="00641608"/>
    <w:rsid w:val="00641B33"/>
    <w:rsid w:val="00641B59"/>
    <w:rsid w:val="00645D45"/>
    <w:rsid w:val="00650620"/>
    <w:rsid w:val="006561C8"/>
    <w:rsid w:val="00661FF2"/>
    <w:rsid w:val="006726C7"/>
    <w:rsid w:val="00675627"/>
    <w:rsid w:val="006840A0"/>
    <w:rsid w:val="006926E1"/>
    <w:rsid w:val="00694C29"/>
    <w:rsid w:val="00695088"/>
    <w:rsid w:val="006B168A"/>
    <w:rsid w:val="006C1F35"/>
    <w:rsid w:val="006C7535"/>
    <w:rsid w:val="006D0914"/>
    <w:rsid w:val="006E0FE4"/>
    <w:rsid w:val="006E1FB2"/>
    <w:rsid w:val="006F3205"/>
    <w:rsid w:val="006F3DFC"/>
    <w:rsid w:val="006F6C89"/>
    <w:rsid w:val="007023E5"/>
    <w:rsid w:val="00705144"/>
    <w:rsid w:val="007241A7"/>
    <w:rsid w:val="00724214"/>
    <w:rsid w:val="00735DBD"/>
    <w:rsid w:val="007536C5"/>
    <w:rsid w:val="0075371C"/>
    <w:rsid w:val="00764BC6"/>
    <w:rsid w:val="007729DA"/>
    <w:rsid w:val="00772EA9"/>
    <w:rsid w:val="0077504C"/>
    <w:rsid w:val="00781F1E"/>
    <w:rsid w:val="00783773"/>
    <w:rsid w:val="00786F55"/>
    <w:rsid w:val="0079325F"/>
    <w:rsid w:val="007A0A75"/>
    <w:rsid w:val="007A69A2"/>
    <w:rsid w:val="007B5FC9"/>
    <w:rsid w:val="007C01BC"/>
    <w:rsid w:val="007C4049"/>
    <w:rsid w:val="007D0E6F"/>
    <w:rsid w:val="007D4946"/>
    <w:rsid w:val="007D4B9A"/>
    <w:rsid w:val="007E163B"/>
    <w:rsid w:val="007E46B1"/>
    <w:rsid w:val="007E67AC"/>
    <w:rsid w:val="007E695B"/>
    <w:rsid w:val="007F1915"/>
    <w:rsid w:val="007F1F53"/>
    <w:rsid w:val="007F442E"/>
    <w:rsid w:val="007F6558"/>
    <w:rsid w:val="0080057A"/>
    <w:rsid w:val="008018D1"/>
    <w:rsid w:val="008025B9"/>
    <w:rsid w:val="00803E5A"/>
    <w:rsid w:val="008105D1"/>
    <w:rsid w:val="00821C70"/>
    <w:rsid w:val="008270E1"/>
    <w:rsid w:val="00827DCE"/>
    <w:rsid w:val="00831963"/>
    <w:rsid w:val="008407BA"/>
    <w:rsid w:val="00842908"/>
    <w:rsid w:val="008479B3"/>
    <w:rsid w:val="0085220A"/>
    <w:rsid w:val="00853F2C"/>
    <w:rsid w:val="00857736"/>
    <w:rsid w:val="008608F6"/>
    <w:rsid w:val="00871D16"/>
    <w:rsid w:val="00876EA4"/>
    <w:rsid w:val="00883064"/>
    <w:rsid w:val="008958D0"/>
    <w:rsid w:val="008A2DB2"/>
    <w:rsid w:val="008B2B78"/>
    <w:rsid w:val="008B30C8"/>
    <w:rsid w:val="008B56AE"/>
    <w:rsid w:val="008B5F98"/>
    <w:rsid w:val="008B7CD4"/>
    <w:rsid w:val="008D0325"/>
    <w:rsid w:val="008D38A8"/>
    <w:rsid w:val="008D613F"/>
    <w:rsid w:val="008E08DB"/>
    <w:rsid w:val="008E279F"/>
    <w:rsid w:val="008E49D1"/>
    <w:rsid w:val="008F1EDC"/>
    <w:rsid w:val="00901E8B"/>
    <w:rsid w:val="0090662A"/>
    <w:rsid w:val="00912ECF"/>
    <w:rsid w:val="009150A0"/>
    <w:rsid w:val="00925E05"/>
    <w:rsid w:val="00930D80"/>
    <w:rsid w:val="0093113E"/>
    <w:rsid w:val="00931D50"/>
    <w:rsid w:val="009508A7"/>
    <w:rsid w:val="009534F8"/>
    <w:rsid w:val="0096066C"/>
    <w:rsid w:val="009611BB"/>
    <w:rsid w:val="00961CB1"/>
    <w:rsid w:val="009677FC"/>
    <w:rsid w:val="009707A1"/>
    <w:rsid w:val="009725E8"/>
    <w:rsid w:val="00981A46"/>
    <w:rsid w:val="00991C7E"/>
    <w:rsid w:val="0099398D"/>
    <w:rsid w:val="009950F1"/>
    <w:rsid w:val="009A09C4"/>
    <w:rsid w:val="009A4ADA"/>
    <w:rsid w:val="009B4E8D"/>
    <w:rsid w:val="009B5212"/>
    <w:rsid w:val="009C09AF"/>
    <w:rsid w:val="009C1F92"/>
    <w:rsid w:val="009C2628"/>
    <w:rsid w:val="009D05B0"/>
    <w:rsid w:val="009D2072"/>
    <w:rsid w:val="009D3503"/>
    <w:rsid w:val="009E0123"/>
    <w:rsid w:val="009E13D7"/>
    <w:rsid w:val="009E377B"/>
    <w:rsid w:val="009E5E88"/>
    <w:rsid w:val="009F00FD"/>
    <w:rsid w:val="009F1FF8"/>
    <w:rsid w:val="009F55CC"/>
    <w:rsid w:val="00A02696"/>
    <w:rsid w:val="00A04268"/>
    <w:rsid w:val="00A16F44"/>
    <w:rsid w:val="00A17001"/>
    <w:rsid w:val="00A2051F"/>
    <w:rsid w:val="00A22F22"/>
    <w:rsid w:val="00A23AD4"/>
    <w:rsid w:val="00A26F51"/>
    <w:rsid w:val="00A275E7"/>
    <w:rsid w:val="00A27851"/>
    <w:rsid w:val="00A37BD2"/>
    <w:rsid w:val="00A44E90"/>
    <w:rsid w:val="00A55078"/>
    <w:rsid w:val="00A56F12"/>
    <w:rsid w:val="00A61325"/>
    <w:rsid w:val="00A62EFB"/>
    <w:rsid w:val="00A64A4B"/>
    <w:rsid w:val="00A667A2"/>
    <w:rsid w:val="00A71EBC"/>
    <w:rsid w:val="00A80FB9"/>
    <w:rsid w:val="00A823F7"/>
    <w:rsid w:val="00A83149"/>
    <w:rsid w:val="00A85D87"/>
    <w:rsid w:val="00A9047C"/>
    <w:rsid w:val="00A92ED5"/>
    <w:rsid w:val="00A93623"/>
    <w:rsid w:val="00A94444"/>
    <w:rsid w:val="00A971FF"/>
    <w:rsid w:val="00AA052C"/>
    <w:rsid w:val="00AA2D57"/>
    <w:rsid w:val="00AA6BF5"/>
    <w:rsid w:val="00AB1E94"/>
    <w:rsid w:val="00AB35A8"/>
    <w:rsid w:val="00AC4C5A"/>
    <w:rsid w:val="00AC6466"/>
    <w:rsid w:val="00AD049E"/>
    <w:rsid w:val="00AD0722"/>
    <w:rsid w:val="00AD0CE7"/>
    <w:rsid w:val="00AD755B"/>
    <w:rsid w:val="00AF1C4E"/>
    <w:rsid w:val="00AF5AEA"/>
    <w:rsid w:val="00AF758D"/>
    <w:rsid w:val="00B15367"/>
    <w:rsid w:val="00B15506"/>
    <w:rsid w:val="00B16885"/>
    <w:rsid w:val="00B16EA3"/>
    <w:rsid w:val="00B24807"/>
    <w:rsid w:val="00B30DDA"/>
    <w:rsid w:val="00B322A0"/>
    <w:rsid w:val="00B331A4"/>
    <w:rsid w:val="00B33B19"/>
    <w:rsid w:val="00B35133"/>
    <w:rsid w:val="00B428C6"/>
    <w:rsid w:val="00B439B3"/>
    <w:rsid w:val="00B512A7"/>
    <w:rsid w:val="00B66935"/>
    <w:rsid w:val="00B73CE3"/>
    <w:rsid w:val="00B77007"/>
    <w:rsid w:val="00B8220C"/>
    <w:rsid w:val="00B843D1"/>
    <w:rsid w:val="00B90D1D"/>
    <w:rsid w:val="00B974E2"/>
    <w:rsid w:val="00B97841"/>
    <w:rsid w:val="00BA0B59"/>
    <w:rsid w:val="00BA351F"/>
    <w:rsid w:val="00BB3E08"/>
    <w:rsid w:val="00BB6F94"/>
    <w:rsid w:val="00BC3E1E"/>
    <w:rsid w:val="00BD23CA"/>
    <w:rsid w:val="00BE31D8"/>
    <w:rsid w:val="00BE33BE"/>
    <w:rsid w:val="00BF1737"/>
    <w:rsid w:val="00BF2B09"/>
    <w:rsid w:val="00BF327C"/>
    <w:rsid w:val="00BF4997"/>
    <w:rsid w:val="00BF7228"/>
    <w:rsid w:val="00BF752B"/>
    <w:rsid w:val="00C11883"/>
    <w:rsid w:val="00C12098"/>
    <w:rsid w:val="00C12FF6"/>
    <w:rsid w:val="00C2563E"/>
    <w:rsid w:val="00C274EE"/>
    <w:rsid w:val="00C30675"/>
    <w:rsid w:val="00C3144E"/>
    <w:rsid w:val="00C402CA"/>
    <w:rsid w:val="00C4100A"/>
    <w:rsid w:val="00C435A5"/>
    <w:rsid w:val="00C57C90"/>
    <w:rsid w:val="00C6143E"/>
    <w:rsid w:val="00C63FE7"/>
    <w:rsid w:val="00C75B36"/>
    <w:rsid w:val="00C7689F"/>
    <w:rsid w:val="00C77759"/>
    <w:rsid w:val="00C8576D"/>
    <w:rsid w:val="00C866CC"/>
    <w:rsid w:val="00C87C41"/>
    <w:rsid w:val="00C90860"/>
    <w:rsid w:val="00C95E21"/>
    <w:rsid w:val="00CA1F64"/>
    <w:rsid w:val="00CA41FD"/>
    <w:rsid w:val="00CA5C68"/>
    <w:rsid w:val="00CA6254"/>
    <w:rsid w:val="00CB38E8"/>
    <w:rsid w:val="00CB7BA3"/>
    <w:rsid w:val="00CC47A6"/>
    <w:rsid w:val="00CD17FB"/>
    <w:rsid w:val="00CD3ACB"/>
    <w:rsid w:val="00CE33BE"/>
    <w:rsid w:val="00CF1793"/>
    <w:rsid w:val="00CF1FCF"/>
    <w:rsid w:val="00CF5E9C"/>
    <w:rsid w:val="00D0330D"/>
    <w:rsid w:val="00D04308"/>
    <w:rsid w:val="00D055D4"/>
    <w:rsid w:val="00D070A1"/>
    <w:rsid w:val="00D1184C"/>
    <w:rsid w:val="00D142BD"/>
    <w:rsid w:val="00D14DAA"/>
    <w:rsid w:val="00D1597C"/>
    <w:rsid w:val="00D2220A"/>
    <w:rsid w:val="00D2679D"/>
    <w:rsid w:val="00D31C11"/>
    <w:rsid w:val="00D358A0"/>
    <w:rsid w:val="00D36DD8"/>
    <w:rsid w:val="00D42FC2"/>
    <w:rsid w:val="00D55A0F"/>
    <w:rsid w:val="00D55B02"/>
    <w:rsid w:val="00D61CF4"/>
    <w:rsid w:val="00D62381"/>
    <w:rsid w:val="00D70ACD"/>
    <w:rsid w:val="00D738F9"/>
    <w:rsid w:val="00D83CFA"/>
    <w:rsid w:val="00D857A3"/>
    <w:rsid w:val="00D86472"/>
    <w:rsid w:val="00D957FA"/>
    <w:rsid w:val="00DA029C"/>
    <w:rsid w:val="00DB24AC"/>
    <w:rsid w:val="00DB50FC"/>
    <w:rsid w:val="00DB7906"/>
    <w:rsid w:val="00DC08F7"/>
    <w:rsid w:val="00DC3EB9"/>
    <w:rsid w:val="00DC5CB1"/>
    <w:rsid w:val="00DC7773"/>
    <w:rsid w:val="00DD3510"/>
    <w:rsid w:val="00DD7280"/>
    <w:rsid w:val="00DE016A"/>
    <w:rsid w:val="00DE5818"/>
    <w:rsid w:val="00DE5D5E"/>
    <w:rsid w:val="00DF3AAF"/>
    <w:rsid w:val="00DF6775"/>
    <w:rsid w:val="00E03B64"/>
    <w:rsid w:val="00E10A00"/>
    <w:rsid w:val="00E12076"/>
    <w:rsid w:val="00E251B1"/>
    <w:rsid w:val="00E2573B"/>
    <w:rsid w:val="00E25D2B"/>
    <w:rsid w:val="00E330B9"/>
    <w:rsid w:val="00E35392"/>
    <w:rsid w:val="00E46A38"/>
    <w:rsid w:val="00E47940"/>
    <w:rsid w:val="00E54837"/>
    <w:rsid w:val="00E54F81"/>
    <w:rsid w:val="00E57517"/>
    <w:rsid w:val="00E61400"/>
    <w:rsid w:val="00E63352"/>
    <w:rsid w:val="00E66579"/>
    <w:rsid w:val="00E666EF"/>
    <w:rsid w:val="00E716E0"/>
    <w:rsid w:val="00E71E70"/>
    <w:rsid w:val="00E9059F"/>
    <w:rsid w:val="00E93F72"/>
    <w:rsid w:val="00E940BE"/>
    <w:rsid w:val="00EA7A00"/>
    <w:rsid w:val="00EA7ECD"/>
    <w:rsid w:val="00EB341C"/>
    <w:rsid w:val="00EB5B25"/>
    <w:rsid w:val="00EC0604"/>
    <w:rsid w:val="00EC247E"/>
    <w:rsid w:val="00EC3F9A"/>
    <w:rsid w:val="00EC49B9"/>
    <w:rsid w:val="00EC5A43"/>
    <w:rsid w:val="00ED4B54"/>
    <w:rsid w:val="00EE2577"/>
    <w:rsid w:val="00EE54A6"/>
    <w:rsid w:val="00EE71D7"/>
    <w:rsid w:val="00EE756B"/>
    <w:rsid w:val="00EE7D03"/>
    <w:rsid w:val="00EF77A0"/>
    <w:rsid w:val="00EF77E0"/>
    <w:rsid w:val="00EF7F67"/>
    <w:rsid w:val="00F159DF"/>
    <w:rsid w:val="00F17321"/>
    <w:rsid w:val="00F232A8"/>
    <w:rsid w:val="00F246BB"/>
    <w:rsid w:val="00F25A20"/>
    <w:rsid w:val="00F33095"/>
    <w:rsid w:val="00F4195D"/>
    <w:rsid w:val="00F445D8"/>
    <w:rsid w:val="00F52BA9"/>
    <w:rsid w:val="00F5355A"/>
    <w:rsid w:val="00F5427F"/>
    <w:rsid w:val="00F618BC"/>
    <w:rsid w:val="00F640EE"/>
    <w:rsid w:val="00F704FC"/>
    <w:rsid w:val="00F70C0B"/>
    <w:rsid w:val="00F745E0"/>
    <w:rsid w:val="00F7530B"/>
    <w:rsid w:val="00F759FB"/>
    <w:rsid w:val="00F76585"/>
    <w:rsid w:val="00F82483"/>
    <w:rsid w:val="00F833DD"/>
    <w:rsid w:val="00F85676"/>
    <w:rsid w:val="00F968CB"/>
    <w:rsid w:val="00F96A8D"/>
    <w:rsid w:val="00FB1B63"/>
    <w:rsid w:val="00FB38BD"/>
    <w:rsid w:val="00FB56D2"/>
    <w:rsid w:val="00FC4C81"/>
    <w:rsid w:val="00FC6996"/>
    <w:rsid w:val="00FD00B0"/>
    <w:rsid w:val="00FD2BA5"/>
    <w:rsid w:val="00FE1337"/>
    <w:rsid w:val="00FE583C"/>
    <w:rsid w:val="00FE64AA"/>
    <w:rsid w:val="00FE7032"/>
    <w:rsid w:val="00FE783D"/>
    <w:rsid w:val="00FF6855"/>
    <w:rsid w:val="0271C6C5"/>
    <w:rsid w:val="0402458D"/>
    <w:rsid w:val="043F4FD5"/>
    <w:rsid w:val="047BF43C"/>
    <w:rsid w:val="04992333"/>
    <w:rsid w:val="04D8C7E5"/>
    <w:rsid w:val="054AC681"/>
    <w:rsid w:val="069E8D77"/>
    <w:rsid w:val="07BB8D0F"/>
    <w:rsid w:val="083A5DD8"/>
    <w:rsid w:val="0CF4A69E"/>
    <w:rsid w:val="0D4C64F8"/>
    <w:rsid w:val="0D544184"/>
    <w:rsid w:val="0F420EE6"/>
    <w:rsid w:val="0F53F5F8"/>
    <w:rsid w:val="0F5EB1EB"/>
    <w:rsid w:val="11626F55"/>
    <w:rsid w:val="11D68ED5"/>
    <w:rsid w:val="145ED962"/>
    <w:rsid w:val="14F01A9F"/>
    <w:rsid w:val="16EA13C9"/>
    <w:rsid w:val="180936F5"/>
    <w:rsid w:val="1827BB61"/>
    <w:rsid w:val="182E79F7"/>
    <w:rsid w:val="19EAEF06"/>
    <w:rsid w:val="1B45142D"/>
    <w:rsid w:val="1B63B4AA"/>
    <w:rsid w:val="1DF19E6B"/>
    <w:rsid w:val="1F7FA06C"/>
    <w:rsid w:val="214618EC"/>
    <w:rsid w:val="21CE9DA7"/>
    <w:rsid w:val="21DBB317"/>
    <w:rsid w:val="21DCD88E"/>
    <w:rsid w:val="22D1FE7E"/>
    <w:rsid w:val="23185F8F"/>
    <w:rsid w:val="2378A8EF"/>
    <w:rsid w:val="25C47444"/>
    <w:rsid w:val="25F9053D"/>
    <w:rsid w:val="26A20ECA"/>
    <w:rsid w:val="28FD6CCC"/>
    <w:rsid w:val="2D793391"/>
    <w:rsid w:val="2DECD642"/>
    <w:rsid w:val="2DF86AF6"/>
    <w:rsid w:val="2E3A2992"/>
    <w:rsid w:val="2E45DB50"/>
    <w:rsid w:val="2E9094E4"/>
    <w:rsid w:val="2F640330"/>
    <w:rsid w:val="30AF764E"/>
    <w:rsid w:val="30D7681E"/>
    <w:rsid w:val="30DD15EC"/>
    <w:rsid w:val="310352FE"/>
    <w:rsid w:val="313C36AA"/>
    <w:rsid w:val="323CF708"/>
    <w:rsid w:val="32491BA3"/>
    <w:rsid w:val="3273387F"/>
    <w:rsid w:val="339F0DA8"/>
    <w:rsid w:val="3422464C"/>
    <w:rsid w:val="345B2C68"/>
    <w:rsid w:val="3472F926"/>
    <w:rsid w:val="35F6FCC9"/>
    <w:rsid w:val="3744B028"/>
    <w:rsid w:val="3792CD2A"/>
    <w:rsid w:val="38E08089"/>
    <w:rsid w:val="392E9D8B"/>
    <w:rsid w:val="3BE8F635"/>
    <w:rsid w:val="3C663E4D"/>
    <w:rsid w:val="3D590521"/>
    <w:rsid w:val="3E9F2BD2"/>
    <w:rsid w:val="3FFD73E4"/>
    <w:rsid w:val="42E259F2"/>
    <w:rsid w:val="43B2E408"/>
    <w:rsid w:val="4619FAB4"/>
    <w:rsid w:val="46DFC019"/>
    <w:rsid w:val="49519B76"/>
    <w:rsid w:val="4A4EB8D5"/>
    <w:rsid w:val="4BADA1EA"/>
    <w:rsid w:val="4FA2C802"/>
    <w:rsid w:val="50132668"/>
    <w:rsid w:val="504D88F6"/>
    <w:rsid w:val="50906B28"/>
    <w:rsid w:val="52474012"/>
    <w:rsid w:val="5260AF06"/>
    <w:rsid w:val="554D975D"/>
    <w:rsid w:val="5842215B"/>
    <w:rsid w:val="58ADD676"/>
    <w:rsid w:val="5921B659"/>
    <w:rsid w:val="5B1F56AE"/>
    <w:rsid w:val="5CE95DC9"/>
    <w:rsid w:val="5D7BCC93"/>
    <w:rsid w:val="5F4CB939"/>
    <w:rsid w:val="61FA621E"/>
    <w:rsid w:val="64C4F730"/>
    <w:rsid w:val="64E7B058"/>
    <w:rsid w:val="652FC986"/>
    <w:rsid w:val="65AF76DF"/>
    <w:rsid w:val="67C1DE7D"/>
    <w:rsid w:val="67CBEB37"/>
    <w:rsid w:val="6865B22B"/>
    <w:rsid w:val="6869A3A2"/>
    <w:rsid w:val="68A85250"/>
    <w:rsid w:val="6AFC463C"/>
    <w:rsid w:val="6B11C6E0"/>
    <w:rsid w:val="6BA14464"/>
    <w:rsid w:val="6C9ED790"/>
    <w:rsid w:val="6CA6B41C"/>
    <w:rsid w:val="6CEA3AB4"/>
    <w:rsid w:val="6E6A84C1"/>
    <w:rsid w:val="6E756A41"/>
    <w:rsid w:val="6FFC1488"/>
    <w:rsid w:val="7352CE1C"/>
    <w:rsid w:val="73EB4CA3"/>
    <w:rsid w:val="74D411C2"/>
    <w:rsid w:val="75A31DCD"/>
    <w:rsid w:val="75F8FA34"/>
    <w:rsid w:val="765318C1"/>
    <w:rsid w:val="77B13F02"/>
    <w:rsid w:val="78A2079A"/>
    <w:rsid w:val="7D441103"/>
    <w:rsid w:val="7D950755"/>
    <w:rsid w:val="7E382828"/>
    <w:rsid w:val="7EB23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3CA0A"/>
  <w15:chartTrackingRefBased/>
  <w15:docId w15:val="{A5FC117E-1152-4CE0-B186-50AB2A67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BC6"/>
    <w:pPr>
      <w:spacing w:line="360" w:lineRule="auto"/>
      <w:jc w:val="both"/>
    </w:pPr>
    <w:rPr>
      <w:sz w:val="24"/>
    </w:rPr>
  </w:style>
  <w:style w:type="paragraph" w:styleId="Heading1">
    <w:name w:val="heading 1"/>
    <w:basedOn w:val="Normal"/>
    <w:next w:val="Normal"/>
    <w:link w:val="Heading1Char"/>
    <w:uiPriority w:val="9"/>
    <w:qFormat/>
    <w:rsid w:val="00827DCE"/>
    <w:pPr>
      <w:keepNext/>
      <w:keepLines/>
      <w:numPr>
        <w:numId w:val="19"/>
      </w:numPr>
      <w:spacing w:before="360" w:after="120"/>
      <w:outlineLvl w:val="0"/>
    </w:pPr>
    <w:rPr>
      <w:rFonts w:ascii="Calibri" w:eastAsiaTheme="majorEastAsia" w:hAnsi="Calibri" w:cs="Calibri"/>
      <w:b/>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645D45"/>
    <w:pPr>
      <w:spacing w:after="0" w:line="276" w:lineRule="auto"/>
      <w:ind w:left="720"/>
      <w:contextualSpacing/>
    </w:pPr>
    <w:rPr>
      <w:rFonts w:ascii="Arial" w:eastAsia="Arial" w:hAnsi="Arial" w:cs="Arial"/>
      <w:kern w:val="0"/>
      <w:lang w:val="en-IE" w:eastAsia="en-IE"/>
      <w14:ligatures w14:val="none"/>
    </w:rPr>
  </w:style>
  <w:style w:type="character" w:styleId="Hyperlink">
    <w:name w:val="Hyperlink"/>
    <w:basedOn w:val="DefaultParagraphFont"/>
    <w:uiPriority w:val="99"/>
    <w:unhideWhenUsed/>
    <w:rsid w:val="003828FB"/>
    <w:rPr>
      <w:color w:val="0000FF"/>
      <w:u w:val="single"/>
    </w:rPr>
  </w:style>
  <w:style w:type="paragraph" w:styleId="BodyText">
    <w:name w:val="Body Text"/>
    <w:basedOn w:val="Normal"/>
    <w:link w:val="BodyTextChar"/>
    <w:uiPriority w:val="1"/>
    <w:qFormat/>
    <w:rsid w:val="00B90D1D"/>
    <w:pPr>
      <w:widowControl w:val="0"/>
      <w:autoSpaceDE w:val="0"/>
      <w:autoSpaceDN w:val="0"/>
      <w:adjustRightInd w:val="0"/>
      <w:spacing w:after="0" w:line="240" w:lineRule="auto"/>
    </w:pPr>
    <w:rPr>
      <w:rFonts w:ascii="Arial" w:eastAsiaTheme="minorEastAsia" w:hAnsi="Arial" w:cs="Arial"/>
      <w:kern w:val="0"/>
      <w:sz w:val="21"/>
      <w:szCs w:val="21"/>
      <w:lang w:val="en-IE" w:eastAsia="en-IE"/>
      <w14:ligatures w14:val="none"/>
    </w:rPr>
  </w:style>
  <w:style w:type="character" w:customStyle="1" w:styleId="BodyTextChar">
    <w:name w:val="Body Text Char"/>
    <w:basedOn w:val="DefaultParagraphFont"/>
    <w:link w:val="BodyText"/>
    <w:uiPriority w:val="1"/>
    <w:rsid w:val="00B90D1D"/>
    <w:rPr>
      <w:rFonts w:ascii="Arial" w:eastAsiaTheme="minorEastAsia" w:hAnsi="Arial" w:cs="Arial"/>
      <w:kern w:val="0"/>
      <w:sz w:val="21"/>
      <w:szCs w:val="21"/>
      <w:lang w:val="en-IE" w:eastAsia="en-IE"/>
      <w14:ligatures w14:val="none"/>
    </w:rPr>
  </w:style>
  <w:style w:type="paragraph" w:customStyle="1" w:styleId="TableParagraph">
    <w:name w:val="Table Paragraph"/>
    <w:basedOn w:val="Normal"/>
    <w:uiPriority w:val="1"/>
    <w:qFormat/>
    <w:rsid w:val="008E49D1"/>
    <w:pPr>
      <w:widowControl w:val="0"/>
      <w:autoSpaceDE w:val="0"/>
      <w:autoSpaceDN w:val="0"/>
      <w:adjustRightInd w:val="0"/>
      <w:spacing w:after="0" w:line="240" w:lineRule="auto"/>
    </w:pPr>
    <w:rPr>
      <w:rFonts w:ascii="Arial" w:eastAsiaTheme="minorEastAsia" w:hAnsi="Arial" w:cs="Arial"/>
      <w:kern w:val="0"/>
      <w:szCs w:val="24"/>
      <w:lang w:val="en-IE" w:eastAsia="en-IE"/>
      <w14:ligatures w14:val="none"/>
    </w:rPr>
  </w:style>
  <w:style w:type="character" w:customStyle="1" w:styleId="UnresolvedMention1">
    <w:name w:val="Unresolved Mention1"/>
    <w:basedOn w:val="DefaultParagraphFont"/>
    <w:uiPriority w:val="99"/>
    <w:semiHidden/>
    <w:unhideWhenUsed/>
    <w:rsid w:val="00F445D8"/>
    <w:rPr>
      <w:color w:val="605E5C"/>
      <w:shd w:val="clear" w:color="auto" w:fill="E1DFDD"/>
    </w:rPr>
  </w:style>
  <w:style w:type="character" w:styleId="CommentReference">
    <w:name w:val="annotation reference"/>
    <w:basedOn w:val="DefaultParagraphFont"/>
    <w:uiPriority w:val="99"/>
    <w:semiHidden/>
    <w:unhideWhenUsed/>
    <w:rsid w:val="003B30EF"/>
    <w:rPr>
      <w:sz w:val="16"/>
      <w:szCs w:val="16"/>
    </w:rPr>
  </w:style>
  <w:style w:type="paragraph" w:styleId="CommentText">
    <w:name w:val="annotation text"/>
    <w:basedOn w:val="Normal"/>
    <w:link w:val="CommentTextChar"/>
    <w:uiPriority w:val="99"/>
    <w:unhideWhenUsed/>
    <w:rsid w:val="003B30EF"/>
    <w:pPr>
      <w:spacing w:line="240" w:lineRule="auto"/>
    </w:pPr>
    <w:rPr>
      <w:sz w:val="20"/>
      <w:szCs w:val="20"/>
    </w:rPr>
  </w:style>
  <w:style w:type="character" w:customStyle="1" w:styleId="CommentTextChar">
    <w:name w:val="Comment Text Char"/>
    <w:basedOn w:val="DefaultParagraphFont"/>
    <w:link w:val="CommentText"/>
    <w:uiPriority w:val="99"/>
    <w:rsid w:val="003B30EF"/>
    <w:rPr>
      <w:sz w:val="20"/>
      <w:szCs w:val="20"/>
    </w:rPr>
  </w:style>
  <w:style w:type="paragraph" w:styleId="CommentSubject">
    <w:name w:val="annotation subject"/>
    <w:basedOn w:val="CommentText"/>
    <w:next w:val="CommentText"/>
    <w:link w:val="CommentSubjectChar"/>
    <w:uiPriority w:val="99"/>
    <w:semiHidden/>
    <w:unhideWhenUsed/>
    <w:rsid w:val="003B30EF"/>
    <w:rPr>
      <w:b/>
      <w:bCs/>
    </w:rPr>
  </w:style>
  <w:style w:type="character" w:customStyle="1" w:styleId="CommentSubjectChar">
    <w:name w:val="Comment Subject Char"/>
    <w:basedOn w:val="CommentTextChar"/>
    <w:link w:val="CommentSubject"/>
    <w:uiPriority w:val="99"/>
    <w:semiHidden/>
    <w:rsid w:val="003B30EF"/>
    <w:rPr>
      <w:b/>
      <w:bCs/>
      <w:sz w:val="20"/>
      <w:szCs w:val="20"/>
    </w:rPr>
  </w:style>
  <w:style w:type="character" w:customStyle="1" w:styleId="Heading1Char">
    <w:name w:val="Heading 1 Char"/>
    <w:basedOn w:val="DefaultParagraphFont"/>
    <w:link w:val="Heading1"/>
    <w:uiPriority w:val="9"/>
    <w:rsid w:val="00827DCE"/>
    <w:rPr>
      <w:rFonts w:ascii="Calibri" w:eastAsiaTheme="majorEastAsia" w:hAnsi="Calibri" w:cs="Calibri"/>
      <w:b/>
      <w:color w:val="2F5496" w:themeColor="accent1" w:themeShade="BF"/>
      <w:sz w:val="24"/>
    </w:rPr>
  </w:style>
  <w:style w:type="paragraph" w:styleId="Header">
    <w:name w:val="header"/>
    <w:basedOn w:val="Normal"/>
    <w:link w:val="HeaderChar"/>
    <w:uiPriority w:val="99"/>
    <w:unhideWhenUsed/>
    <w:rsid w:val="007D0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E6F"/>
  </w:style>
  <w:style w:type="paragraph" w:styleId="Footer">
    <w:name w:val="footer"/>
    <w:basedOn w:val="Normal"/>
    <w:link w:val="FooterChar"/>
    <w:uiPriority w:val="99"/>
    <w:unhideWhenUsed/>
    <w:rsid w:val="007D0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E6F"/>
  </w:style>
  <w:style w:type="table" w:styleId="TableGrid">
    <w:name w:val="Table Grid"/>
    <w:basedOn w:val="TableNormal"/>
    <w:uiPriority w:val="39"/>
    <w:rsid w:val="009E377B"/>
    <w:pPr>
      <w:spacing w:after="0" w:line="240" w:lineRule="auto"/>
    </w:pPr>
    <w:rPr>
      <w:rFonts w:ascii="Arial" w:eastAsia="Arial" w:hAnsi="Arial" w:cs="Arial"/>
      <w:kern w:val="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558"/>
    <w:rPr>
      <w:rFonts w:ascii="Segoe UI" w:hAnsi="Segoe UI" w:cs="Segoe UI"/>
      <w:sz w:val="18"/>
      <w:szCs w:val="18"/>
    </w:rPr>
  </w:style>
  <w:style w:type="paragraph" w:styleId="TOCHeading">
    <w:name w:val="TOC Heading"/>
    <w:basedOn w:val="Heading1"/>
    <w:next w:val="Normal"/>
    <w:uiPriority w:val="39"/>
    <w:unhideWhenUsed/>
    <w:qFormat/>
    <w:rsid w:val="00C90860"/>
    <w:pPr>
      <w:outlineLvl w:val="9"/>
    </w:pPr>
    <w:rPr>
      <w:kern w:val="0"/>
      <w:lang w:val="en-US"/>
      <w14:ligatures w14:val="none"/>
    </w:rPr>
  </w:style>
  <w:style w:type="paragraph" w:styleId="TOC1">
    <w:name w:val="toc 1"/>
    <w:basedOn w:val="Normal"/>
    <w:next w:val="Normal"/>
    <w:autoRedefine/>
    <w:uiPriority w:val="39"/>
    <w:unhideWhenUsed/>
    <w:rsid w:val="008A2DB2"/>
    <w:pPr>
      <w:tabs>
        <w:tab w:val="left" w:pos="440"/>
        <w:tab w:val="right" w:leader="dot" w:pos="9016"/>
      </w:tabs>
      <w:spacing w:after="100"/>
    </w:pPr>
  </w:style>
  <w:style w:type="paragraph" w:styleId="Revision">
    <w:name w:val="Revision"/>
    <w:hidden/>
    <w:uiPriority w:val="99"/>
    <w:semiHidden/>
    <w:rsid w:val="00554E25"/>
    <w:pPr>
      <w:spacing w:after="0" w:line="240" w:lineRule="auto"/>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650620"/>
    <w:rPr>
      <w:rFonts w:ascii="Arial" w:eastAsia="Arial" w:hAnsi="Arial" w:cs="Arial"/>
      <w:kern w:val="0"/>
      <w:lang w:val="en-IE" w:eastAsia="en-IE"/>
      <w14:ligatures w14:val="none"/>
    </w:rPr>
  </w:style>
  <w:style w:type="character" w:customStyle="1" w:styleId="UnresolvedMention2">
    <w:name w:val="Unresolved Mention2"/>
    <w:basedOn w:val="DefaultParagraphFont"/>
    <w:uiPriority w:val="99"/>
    <w:semiHidden/>
    <w:unhideWhenUsed/>
    <w:rsid w:val="00B428C6"/>
    <w:rPr>
      <w:color w:val="605E5C"/>
      <w:shd w:val="clear" w:color="auto" w:fill="E1DFDD"/>
    </w:rPr>
  </w:style>
  <w:style w:type="table" w:customStyle="1" w:styleId="TableGrid1">
    <w:name w:val="Table Grid1"/>
    <w:basedOn w:val="TableNormal"/>
    <w:next w:val="TableGrid"/>
    <w:uiPriority w:val="39"/>
    <w:rsid w:val="00D55A0F"/>
    <w:pPr>
      <w:spacing w:after="0" w:line="240" w:lineRule="auto"/>
    </w:pPr>
    <w:rPr>
      <w:kern w:val="0"/>
      <w:lang w:val="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61540">
      <w:bodyDiv w:val="1"/>
      <w:marLeft w:val="0"/>
      <w:marRight w:val="0"/>
      <w:marTop w:val="0"/>
      <w:marBottom w:val="0"/>
      <w:divBdr>
        <w:top w:val="none" w:sz="0" w:space="0" w:color="auto"/>
        <w:left w:val="none" w:sz="0" w:space="0" w:color="auto"/>
        <w:bottom w:val="none" w:sz="0" w:space="0" w:color="auto"/>
        <w:right w:val="none" w:sz="0" w:space="0" w:color="auto"/>
      </w:divBdr>
      <w:divsChild>
        <w:div w:id="1741978105">
          <w:marLeft w:val="0"/>
          <w:marRight w:val="0"/>
          <w:marTop w:val="0"/>
          <w:marBottom w:val="0"/>
          <w:divBdr>
            <w:top w:val="none" w:sz="0" w:space="0" w:color="auto"/>
            <w:left w:val="none" w:sz="0" w:space="0" w:color="auto"/>
            <w:bottom w:val="none" w:sz="0" w:space="0" w:color="auto"/>
            <w:right w:val="none" w:sz="0" w:space="0" w:color="auto"/>
          </w:divBdr>
          <w:divsChild>
            <w:div w:id="2028829917">
              <w:marLeft w:val="0"/>
              <w:marRight w:val="0"/>
              <w:marTop w:val="0"/>
              <w:marBottom w:val="0"/>
              <w:divBdr>
                <w:top w:val="none" w:sz="0" w:space="0" w:color="auto"/>
                <w:left w:val="none" w:sz="0" w:space="0" w:color="auto"/>
                <w:bottom w:val="none" w:sz="0" w:space="0" w:color="auto"/>
                <w:right w:val="none" w:sz="0" w:space="0" w:color="auto"/>
              </w:divBdr>
            </w:div>
          </w:divsChild>
        </w:div>
        <w:div w:id="432286166">
          <w:marLeft w:val="0"/>
          <w:marRight w:val="0"/>
          <w:marTop w:val="0"/>
          <w:marBottom w:val="0"/>
          <w:divBdr>
            <w:top w:val="none" w:sz="0" w:space="0" w:color="auto"/>
            <w:left w:val="none" w:sz="0" w:space="0" w:color="auto"/>
            <w:bottom w:val="none" w:sz="0" w:space="0" w:color="auto"/>
            <w:right w:val="none" w:sz="0" w:space="0" w:color="auto"/>
          </w:divBdr>
          <w:divsChild>
            <w:div w:id="1917781100">
              <w:marLeft w:val="0"/>
              <w:marRight w:val="0"/>
              <w:marTop w:val="0"/>
              <w:marBottom w:val="0"/>
              <w:divBdr>
                <w:top w:val="none" w:sz="0" w:space="0" w:color="auto"/>
                <w:left w:val="none" w:sz="0" w:space="0" w:color="auto"/>
                <w:bottom w:val="none" w:sz="0" w:space="0" w:color="auto"/>
                <w:right w:val="none" w:sz="0" w:space="0" w:color="auto"/>
              </w:divBdr>
            </w:div>
          </w:divsChild>
        </w:div>
        <w:div w:id="1189638060">
          <w:marLeft w:val="0"/>
          <w:marRight w:val="0"/>
          <w:marTop w:val="0"/>
          <w:marBottom w:val="0"/>
          <w:divBdr>
            <w:top w:val="none" w:sz="0" w:space="0" w:color="auto"/>
            <w:left w:val="none" w:sz="0" w:space="0" w:color="auto"/>
            <w:bottom w:val="none" w:sz="0" w:space="0" w:color="auto"/>
            <w:right w:val="none" w:sz="0" w:space="0" w:color="auto"/>
          </w:divBdr>
          <w:divsChild>
            <w:div w:id="135800413">
              <w:marLeft w:val="0"/>
              <w:marRight w:val="0"/>
              <w:marTop w:val="0"/>
              <w:marBottom w:val="0"/>
              <w:divBdr>
                <w:top w:val="none" w:sz="0" w:space="0" w:color="auto"/>
                <w:left w:val="none" w:sz="0" w:space="0" w:color="auto"/>
                <w:bottom w:val="none" w:sz="0" w:space="0" w:color="auto"/>
                <w:right w:val="none" w:sz="0" w:space="0" w:color="auto"/>
              </w:divBdr>
            </w:div>
          </w:divsChild>
        </w:div>
        <w:div w:id="2101177572">
          <w:marLeft w:val="0"/>
          <w:marRight w:val="0"/>
          <w:marTop w:val="0"/>
          <w:marBottom w:val="0"/>
          <w:divBdr>
            <w:top w:val="none" w:sz="0" w:space="0" w:color="auto"/>
            <w:left w:val="none" w:sz="0" w:space="0" w:color="auto"/>
            <w:bottom w:val="none" w:sz="0" w:space="0" w:color="auto"/>
            <w:right w:val="none" w:sz="0" w:space="0" w:color="auto"/>
          </w:divBdr>
          <w:divsChild>
            <w:div w:id="808281242">
              <w:marLeft w:val="0"/>
              <w:marRight w:val="0"/>
              <w:marTop w:val="0"/>
              <w:marBottom w:val="0"/>
              <w:divBdr>
                <w:top w:val="none" w:sz="0" w:space="0" w:color="auto"/>
                <w:left w:val="none" w:sz="0" w:space="0" w:color="auto"/>
                <w:bottom w:val="none" w:sz="0" w:space="0" w:color="auto"/>
                <w:right w:val="none" w:sz="0" w:space="0" w:color="auto"/>
              </w:divBdr>
            </w:div>
          </w:divsChild>
        </w:div>
        <w:div w:id="1287007915">
          <w:marLeft w:val="0"/>
          <w:marRight w:val="0"/>
          <w:marTop w:val="0"/>
          <w:marBottom w:val="0"/>
          <w:divBdr>
            <w:top w:val="none" w:sz="0" w:space="0" w:color="auto"/>
            <w:left w:val="none" w:sz="0" w:space="0" w:color="auto"/>
            <w:bottom w:val="none" w:sz="0" w:space="0" w:color="auto"/>
            <w:right w:val="none" w:sz="0" w:space="0" w:color="auto"/>
          </w:divBdr>
          <w:divsChild>
            <w:div w:id="41176999">
              <w:marLeft w:val="0"/>
              <w:marRight w:val="0"/>
              <w:marTop w:val="0"/>
              <w:marBottom w:val="0"/>
              <w:divBdr>
                <w:top w:val="none" w:sz="0" w:space="0" w:color="auto"/>
                <w:left w:val="none" w:sz="0" w:space="0" w:color="auto"/>
                <w:bottom w:val="none" w:sz="0" w:space="0" w:color="auto"/>
                <w:right w:val="none" w:sz="0" w:space="0" w:color="auto"/>
              </w:divBdr>
            </w:div>
          </w:divsChild>
        </w:div>
        <w:div w:id="2057585138">
          <w:marLeft w:val="0"/>
          <w:marRight w:val="0"/>
          <w:marTop w:val="0"/>
          <w:marBottom w:val="0"/>
          <w:divBdr>
            <w:top w:val="none" w:sz="0" w:space="0" w:color="auto"/>
            <w:left w:val="none" w:sz="0" w:space="0" w:color="auto"/>
            <w:bottom w:val="none" w:sz="0" w:space="0" w:color="auto"/>
            <w:right w:val="none" w:sz="0" w:space="0" w:color="auto"/>
          </w:divBdr>
          <w:divsChild>
            <w:div w:id="1828587632">
              <w:marLeft w:val="0"/>
              <w:marRight w:val="0"/>
              <w:marTop w:val="0"/>
              <w:marBottom w:val="0"/>
              <w:divBdr>
                <w:top w:val="none" w:sz="0" w:space="0" w:color="auto"/>
                <w:left w:val="none" w:sz="0" w:space="0" w:color="auto"/>
                <w:bottom w:val="none" w:sz="0" w:space="0" w:color="auto"/>
                <w:right w:val="none" w:sz="0" w:space="0" w:color="auto"/>
              </w:divBdr>
            </w:div>
            <w:div w:id="1230770950">
              <w:marLeft w:val="0"/>
              <w:marRight w:val="0"/>
              <w:marTop w:val="0"/>
              <w:marBottom w:val="0"/>
              <w:divBdr>
                <w:top w:val="none" w:sz="0" w:space="0" w:color="auto"/>
                <w:left w:val="none" w:sz="0" w:space="0" w:color="auto"/>
                <w:bottom w:val="none" w:sz="0" w:space="0" w:color="auto"/>
                <w:right w:val="none" w:sz="0" w:space="0" w:color="auto"/>
              </w:divBdr>
            </w:div>
            <w:div w:id="1346176284">
              <w:marLeft w:val="0"/>
              <w:marRight w:val="0"/>
              <w:marTop w:val="0"/>
              <w:marBottom w:val="0"/>
              <w:divBdr>
                <w:top w:val="none" w:sz="0" w:space="0" w:color="auto"/>
                <w:left w:val="none" w:sz="0" w:space="0" w:color="auto"/>
                <w:bottom w:val="none" w:sz="0" w:space="0" w:color="auto"/>
                <w:right w:val="none" w:sz="0" w:space="0" w:color="auto"/>
              </w:divBdr>
            </w:div>
            <w:div w:id="185994986">
              <w:marLeft w:val="0"/>
              <w:marRight w:val="0"/>
              <w:marTop w:val="0"/>
              <w:marBottom w:val="0"/>
              <w:divBdr>
                <w:top w:val="none" w:sz="0" w:space="0" w:color="auto"/>
                <w:left w:val="none" w:sz="0" w:space="0" w:color="auto"/>
                <w:bottom w:val="none" w:sz="0" w:space="0" w:color="auto"/>
                <w:right w:val="none" w:sz="0" w:space="0" w:color="auto"/>
              </w:divBdr>
            </w:div>
            <w:div w:id="738289967">
              <w:marLeft w:val="0"/>
              <w:marRight w:val="0"/>
              <w:marTop w:val="0"/>
              <w:marBottom w:val="0"/>
              <w:divBdr>
                <w:top w:val="none" w:sz="0" w:space="0" w:color="auto"/>
                <w:left w:val="none" w:sz="0" w:space="0" w:color="auto"/>
                <w:bottom w:val="none" w:sz="0" w:space="0" w:color="auto"/>
                <w:right w:val="none" w:sz="0" w:space="0" w:color="auto"/>
              </w:divBdr>
            </w:div>
            <w:div w:id="14940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5746">
      <w:bodyDiv w:val="1"/>
      <w:marLeft w:val="0"/>
      <w:marRight w:val="0"/>
      <w:marTop w:val="0"/>
      <w:marBottom w:val="0"/>
      <w:divBdr>
        <w:top w:val="none" w:sz="0" w:space="0" w:color="auto"/>
        <w:left w:val="none" w:sz="0" w:space="0" w:color="auto"/>
        <w:bottom w:val="none" w:sz="0" w:space="0" w:color="auto"/>
        <w:right w:val="none" w:sz="0" w:space="0" w:color="auto"/>
      </w:divBdr>
      <w:divsChild>
        <w:div w:id="1156989214">
          <w:marLeft w:val="432"/>
          <w:marRight w:val="0"/>
          <w:marTop w:val="360"/>
          <w:marBottom w:val="0"/>
          <w:divBdr>
            <w:top w:val="none" w:sz="0" w:space="0" w:color="auto"/>
            <w:left w:val="none" w:sz="0" w:space="0" w:color="auto"/>
            <w:bottom w:val="none" w:sz="0" w:space="0" w:color="auto"/>
            <w:right w:val="none" w:sz="0" w:space="0" w:color="auto"/>
          </w:divBdr>
        </w:div>
        <w:div w:id="540900855">
          <w:marLeft w:val="432"/>
          <w:marRight w:val="0"/>
          <w:marTop w:val="360"/>
          <w:marBottom w:val="0"/>
          <w:divBdr>
            <w:top w:val="none" w:sz="0" w:space="0" w:color="auto"/>
            <w:left w:val="none" w:sz="0" w:space="0" w:color="auto"/>
            <w:bottom w:val="none" w:sz="0" w:space="0" w:color="auto"/>
            <w:right w:val="none" w:sz="0" w:space="0" w:color="auto"/>
          </w:divBdr>
        </w:div>
        <w:div w:id="1273051517">
          <w:marLeft w:val="432"/>
          <w:marRight w:val="0"/>
          <w:marTop w:val="360"/>
          <w:marBottom w:val="0"/>
          <w:divBdr>
            <w:top w:val="none" w:sz="0" w:space="0" w:color="auto"/>
            <w:left w:val="none" w:sz="0" w:space="0" w:color="auto"/>
            <w:bottom w:val="none" w:sz="0" w:space="0" w:color="auto"/>
            <w:right w:val="none" w:sz="0" w:space="0" w:color="auto"/>
          </w:divBdr>
        </w:div>
      </w:divsChild>
    </w:div>
    <w:div w:id="894583995">
      <w:bodyDiv w:val="1"/>
      <w:marLeft w:val="0"/>
      <w:marRight w:val="0"/>
      <w:marTop w:val="0"/>
      <w:marBottom w:val="0"/>
      <w:divBdr>
        <w:top w:val="none" w:sz="0" w:space="0" w:color="auto"/>
        <w:left w:val="none" w:sz="0" w:space="0" w:color="auto"/>
        <w:bottom w:val="none" w:sz="0" w:space="0" w:color="auto"/>
        <w:right w:val="none" w:sz="0" w:space="0" w:color="auto"/>
      </w:divBdr>
      <w:divsChild>
        <w:div w:id="2111658324">
          <w:marLeft w:val="0"/>
          <w:marRight w:val="0"/>
          <w:marTop w:val="0"/>
          <w:marBottom w:val="0"/>
          <w:divBdr>
            <w:top w:val="none" w:sz="0" w:space="0" w:color="auto"/>
            <w:left w:val="none" w:sz="0" w:space="0" w:color="auto"/>
            <w:bottom w:val="none" w:sz="0" w:space="0" w:color="auto"/>
            <w:right w:val="none" w:sz="0" w:space="0" w:color="auto"/>
          </w:divBdr>
          <w:divsChild>
            <w:div w:id="1816874051">
              <w:marLeft w:val="0"/>
              <w:marRight w:val="0"/>
              <w:marTop w:val="0"/>
              <w:marBottom w:val="0"/>
              <w:divBdr>
                <w:top w:val="none" w:sz="0" w:space="0" w:color="auto"/>
                <w:left w:val="none" w:sz="0" w:space="0" w:color="auto"/>
                <w:bottom w:val="none" w:sz="0" w:space="0" w:color="auto"/>
                <w:right w:val="none" w:sz="0" w:space="0" w:color="auto"/>
              </w:divBdr>
            </w:div>
            <w:div w:id="1404721502">
              <w:marLeft w:val="0"/>
              <w:marRight w:val="0"/>
              <w:marTop w:val="0"/>
              <w:marBottom w:val="0"/>
              <w:divBdr>
                <w:top w:val="none" w:sz="0" w:space="0" w:color="auto"/>
                <w:left w:val="none" w:sz="0" w:space="0" w:color="auto"/>
                <w:bottom w:val="none" w:sz="0" w:space="0" w:color="auto"/>
                <w:right w:val="none" w:sz="0" w:space="0" w:color="auto"/>
              </w:divBdr>
            </w:div>
          </w:divsChild>
        </w:div>
        <w:div w:id="771439031">
          <w:marLeft w:val="0"/>
          <w:marRight w:val="0"/>
          <w:marTop w:val="0"/>
          <w:marBottom w:val="0"/>
          <w:divBdr>
            <w:top w:val="none" w:sz="0" w:space="0" w:color="auto"/>
            <w:left w:val="none" w:sz="0" w:space="0" w:color="auto"/>
            <w:bottom w:val="none" w:sz="0" w:space="0" w:color="auto"/>
            <w:right w:val="none" w:sz="0" w:space="0" w:color="auto"/>
          </w:divBdr>
          <w:divsChild>
            <w:div w:id="1762293454">
              <w:marLeft w:val="0"/>
              <w:marRight w:val="0"/>
              <w:marTop w:val="0"/>
              <w:marBottom w:val="0"/>
              <w:divBdr>
                <w:top w:val="none" w:sz="0" w:space="0" w:color="auto"/>
                <w:left w:val="none" w:sz="0" w:space="0" w:color="auto"/>
                <w:bottom w:val="none" w:sz="0" w:space="0" w:color="auto"/>
                <w:right w:val="none" w:sz="0" w:space="0" w:color="auto"/>
              </w:divBdr>
            </w:div>
            <w:div w:id="1694109998">
              <w:marLeft w:val="0"/>
              <w:marRight w:val="0"/>
              <w:marTop w:val="0"/>
              <w:marBottom w:val="0"/>
              <w:divBdr>
                <w:top w:val="none" w:sz="0" w:space="0" w:color="auto"/>
                <w:left w:val="none" w:sz="0" w:space="0" w:color="auto"/>
                <w:bottom w:val="none" w:sz="0" w:space="0" w:color="auto"/>
                <w:right w:val="none" w:sz="0" w:space="0" w:color="auto"/>
              </w:divBdr>
            </w:div>
            <w:div w:id="45949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1623">
      <w:bodyDiv w:val="1"/>
      <w:marLeft w:val="0"/>
      <w:marRight w:val="0"/>
      <w:marTop w:val="0"/>
      <w:marBottom w:val="0"/>
      <w:divBdr>
        <w:top w:val="none" w:sz="0" w:space="0" w:color="auto"/>
        <w:left w:val="none" w:sz="0" w:space="0" w:color="auto"/>
        <w:bottom w:val="none" w:sz="0" w:space="0" w:color="auto"/>
        <w:right w:val="none" w:sz="0" w:space="0" w:color="auto"/>
      </w:divBdr>
      <w:divsChild>
        <w:div w:id="1140153758">
          <w:marLeft w:val="0"/>
          <w:marRight w:val="0"/>
          <w:marTop w:val="0"/>
          <w:marBottom w:val="0"/>
          <w:divBdr>
            <w:top w:val="none" w:sz="0" w:space="0" w:color="auto"/>
            <w:left w:val="none" w:sz="0" w:space="0" w:color="auto"/>
            <w:bottom w:val="none" w:sz="0" w:space="0" w:color="auto"/>
            <w:right w:val="none" w:sz="0" w:space="0" w:color="auto"/>
          </w:divBdr>
        </w:div>
        <w:div w:id="1948267212">
          <w:marLeft w:val="0"/>
          <w:marRight w:val="0"/>
          <w:marTop w:val="0"/>
          <w:marBottom w:val="0"/>
          <w:divBdr>
            <w:top w:val="none" w:sz="0" w:space="0" w:color="auto"/>
            <w:left w:val="none" w:sz="0" w:space="0" w:color="auto"/>
            <w:bottom w:val="none" w:sz="0" w:space="0" w:color="auto"/>
            <w:right w:val="none" w:sz="0" w:space="0" w:color="auto"/>
          </w:divBdr>
          <w:divsChild>
            <w:div w:id="755714333">
              <w:marLeft w:val="0"/>
              <w:marRight w:val="0"/>
              <w:marTop w:val="30"/>
              <w:marBottom w:val="30"/>
              <w:divBdr>
                <w:top w:val="none" w:sz="0" w:space="0" w:color="auto"/>
                <w:left w:val="none" w:sz="0" w:space="0" w:color="auto"/>
                <w:bottom w:val="none" w:sz="0" w:space="0" w:color="auto"/>
                <w:right w:val="none" w:sz="0" w:space="0" w:color="auto"/>
              </w:divBdr>
              <w:divsChild>
                <w:div w:id="1275795011">
                  <w:marLeft w:val="0"/>
                  <w:marRight w:val="0"/>
                  <w:marTop w:val="0"/>
                  <w:marBottom w:val="0"/>
                  <w:divBdr>
                    <w:top w:val="none" w:sz="0" w:space="0" w:color="auto"/>
                    <w:left w:val="none" w:sz="0" w:space="0" w:color="auto"/>
                    <w:bottom w:val="none" w:sz="0" w:space="0" w:color="auto"/>
                    <w:right w:val="none" w:sz="0" w:space="0" w:color="auto"/>
                  </w:divBdr>
                  <w:divsChild>
                    <w:div w:id="188835572">
                      <w:marLeft w:val="0"/>
                      <w:marRight w:val="0"/>
                      <w:marTop w:val="0"/>
                      <w:marBottom w:val="0"/>
                      <w:divBdr>
                        <w:top w:val="none" w:sz="0" w:space="0" w:color="auto"/>
                        <w:left w:val="none" w:sz="0" w:space="0" w:color="auto"/>
                        <w:bottom w:val="none" w:sz="0" w:space="0" w:color="auto"/>
                        <w:right w:val="none" w:sz="0" w:space="0" w:color="auto"/>
                      </w:divBdr>
                    </w:div>
                  </w:divsChild>
                </w:div>
                <w:div w:id="206576183">
                  <w:marLeft w:val="0"/>
                  <w:marRight w:val="0"/>
                  <w:marTop w:val="0"/>
                  <w:marBottom w:val="0"/>
                  <w:divBdr>
                    <w:top w:val="none" w:sz="0" w:space="0" w:color="auto"/>
                    <w:left w:val="none" w:sz="0" w:space="0" w:color="auto"/>
                    <w:bottom w:val="none" w:sz="0" w:space="0" w:color="auto"/>
                    <w:right w:val="none" w:sz="0" w:space="0" w:color="auto"/>
                  </w:divBdr>
                  <w:divsChild>
                    <w:div w:id="71047860">
                      <w:marLeft w:val="0"/>
                      <w:marRight w:val="0"/>
                      <w:marTop w:val="0"/>
                      <w:marBottom w:val="0"/>
                      <w:divBdr>
                        <w:top w:val="none" w:sz="0" w:space="0" w:color="auto"/>
                        <w:left w:val="none" w:sz="0" w:space="0" w:color="auto"/>
                        <w:bottom w:val="none" w:sz="0" w:space="0" w:color="auto"/>
                        <w:right w:val="none" w:sz="0" w:space="0" w:color="auto"/>
                      </w:divBdr>
                    </w:div>
                  </w:divsChild>
                </w:div>
                <w:div w:id="585918692">
                  <w:marLeft w:val="0"/>
                  <w:marRight w:val="0"/>
                  <w:marTop w:val="0"/>
                  <w:marBottom w:val="0"/>
                  <w:divBdr>
                    <w:top w:val="none" w:sz="0" w:space="0" w:color="auto"/>
                    <w:left w:val="none" w:sz="0" w:space="0" w:color="auto"/>
                    <w:bottom w:val="none" w:sz="0" w:space="0" w:color="auto"/>
                    <w:right w:val="none" w:sz="0" w:space="0" w:color="auto"/>
                  </w:divBdr>
                  <w:divsChild>
                    <w:div w:id="1324822859">
                      <w:marLeft w:val="0"/>
                      <w:marRight w:val="0"/>
                      <w:marTop w:val="0"/>
                      <w:marBottom w:val="0"/>
                      <w:divBdr>
                        <w:top w:val="none" w:sz="0" w:space="0" w:color="auto"/>
                        <w:left w:val="none" w:sz="0" w:space="0" w:color="auto"/>
                        <w:bottom w:val="none" w:sz="0" w:space="0" w:color="auto"/>
                        <w:right w:val="none" w:sz="0" w:space="0" w:color="auto"/>
                      </w:divBdr>
                    </w:div>
                  </w:divsChild>
                </w:div>
                <w:div w:id="1383990627">
                  <w:marLeft w:val="0"/>
                  <w:marRight w:val="0"/>
                  <w:marTop w:val="0"/>
                  <w:marBottom w:val="0"/>
                  <w:divBdr>
                    <w:top w:val="none" w:sz="0" w:space="0" w:color="auto"/>
                    <w:left w:val="none" w:sz="0" w:space="0" w:color="auto"/>
                    <w:bottom w:val="none" w:sz="0" w:space="0" w:color="auto"/>
                    <w:right w:val="none" w:sz="0" w:space="0" w:color="auto"/>
                  </w:divBdr>
                  <w:divsChild>
                    <w:div w:id="167522867">
                      <w:marLeft w:val="0"/>
                      <w:marRight w:val="0"/>
                      <w:marTop w:val="0"/>
                      <w:marBottom w:val="0"/>
                      <w:divBdr>
                        <w:top w:val="none" w:sz="0" w:space="0" w:color="auto"/>
                        <w:left w:val="none" w:sz="0" w:space="0" w:color="auto"/>
                        <w:bottom w:val="none" w:sz="0" w:space="0" w:color="auto"/>
                        <w:right w:val="none" w:sz="0" w:space="0" w:color="auto"/>
                      </w:divBdr>
                    </w:div>
                  </w:divsChild>
                </w:div>
                <w:div w:id="795953170">
                  <w:marLeft w:val="0"/>
                  <w:marRight w:val="0"/>
                  <w:marTop w:val="0"/>
                  <w:marBottom w:val="0"/>
                  <w:divBdr>
                    <w:top w:val="none" w:sz="0" w:space="0" w:color="auto"/>
                    <w:left w:val="none" w:sz="0" w:space="0" w:color="auto"/>
                    <w:bottom w:val="none" w:sz="0" w:space="0" w:color="auto"/>
                    <w:right w:val="none" w:sz="0" w:space="0" w:color="auto"/>
                  </w:divBdr>
                  <w:divsChild>
                    <w:div w:id="982348055">
                      <w:marLeft w:val="0"/>
                      <w:marRight w:val="0"/>
                      <w:marTop w:val="0"/>
                      <w:marBottom w:val="0"/>
                      <w:divBdr>
                        <w:top w:val="none" w:sz="0" w:space="0" w:color="auto"/>
                        <w:left w:val="none" w:sz="0" w:space="0" w:color="auto"/>
                        <w:bottom w:val="none" w:sz="0" w:space="0" w:color="auto"/>
                        <w:right w:val="none" w:sz="0" w:space="0" w:color="auto"/>
                      </w:divBdr>
                    </w:div>
                  </w:divsChild>
                </w:div>
                <w:div w:id="35198851">
                  <w:marLeft w:val="0"/>
                  <w:marRight w:val="0"/>
                  <w:marTop w:val="0"/>
                  <w:marBottom w:val="0"/>
                  <w:divBdr>
                    <w:top w:val="none" w:sz="0" w:space="0" w:color="auto"/>
                    <w:left w:val="none" w:sz="0" w:space="0" w:color="auto"/>
                    <w:bottom w:val="none" w:sz="0" w:space="0" w:color="auto"/>
                    <w:right w:val="none" w:sz="0" w:space="0" w:color="auto"/>
                  </w:divBdr>
                  <w:divsChild>
                    <w:div w:id="2017730299">
                      <w:marLeft w:val="0"/>
                      <w:marRight w:val="0"/>
                      <w:marTop w:val="0"/>
                      <w:marBottom w:val="0"/>
                      <w:divBdr>
                        <w:top w:val="none" w:sz="0" w:space="0" w:color="auto"/>
                        <w:left w:val="none" w:sz="0" w:space="0" w:color="auto"/>
                        <w:bottom w:val="none" w:sz="0" w:space="0" w:color="auto"/>
                        <w:right w:val="none" w:sz="0" w:space="0" w:color="auto"/>
                      </w:divBdr>
                    </w:div>
                  </w:divsChild>
                </w:div>
                <w:div w:id="1219900277">
                  <w:marLeft w:val="0"/>
                  <w:marRight w:val="0"/>
                  <w:marTop w:val="0"/>
                  <w:marBottom w:val="0"/>
                  <w:divBdr>
                    <w:top w:val="none" w:sz="0" w:space="0" w:color="auto"/>
                    <w:left w:val="none" w:sz="0" w:space="0" w:color="auto"/>
                    <w:bottom w:val="none" w:sz="0" w:space="0" w:color="auto"/>
                    <w:right w:val="none" w:sz="0" w:space="0" w:color="auto"/>
                  </w:divBdr>
                  <w:divsChild>
                    <w:div w:id="432090053">
                      <w:marLeft w:val="0"/>
                      <w:marRight w:val="0"/>
                      <w:marTop w:val="0"/>
                      <w:marBottom w:val="0"/>
                      <w:divBdr>
                        <w:top w:val="none" w:sz="0" w:space="0" w:color="auto"/>
                        <w:left w:val="none" w:sz="0" w:space="0" w:color="auto"/>
                        <w:bottom w:val="none" w:sz="0" w:space="0" w:color="auto"/>
                        <w:right w:val="none" w:sz="0" w:space="0" w:color="auto"/>
                      </w:divBdr>
                    </w:div>
                  </w:divsChild>
                </w:div>
                <w:div w:id="23140346">
                  <w:marLeft w:val="0"/>
                  <w:marRight w:val="0"/>
                  <w:marTop w:val="0"/>
                  <w:marBottom w:val="0"/>
                  <w:divBdr>
                    <w:top w:val="none" w:sz="0" w:space="0" w:color="auto"/>
                    <w:left w:val="none" w:sz="0" w:space="0" w:color="auto"/>
                    <w:bottom w:val="none" w:sz="0" w:space="0" w:color="auto"/>
                    <w:right w:val="none" w:sz="0" w:space="0" w:color="auto"/>
                  </w:divBdr>
                  <w:divsChild>
                    <w:div w:id="371659764">
                      <w:marLeft w:val="0"/>
                      <w:marRight w:val="0"/>
                      <w:marTop w:val="0"/>
                      <w:marBottom w:val="0"/>
                      <w:divBdr>
                        <w:top w:val="none" w:sz="0" w:space="0" w:color="auto"/>
                        <w:left w:val="none" w:sz="0" w:space="0" w:color="auto"/>
                        <w:bottom w:val="none" w:sz="0" w:space="0" w:color="auto"/>
                        <w:right w:val="none" w:sz="0" w:space="0" w:color="auto"/>
                      </w:divBdr>
                    </w:div>
                  </w:divsChild>
                </w:div>
                <w:div w:id="1828159433">
                  <w:marLeft w:val="0"/>
                  <w:marRight w:val="0"/>
                  <w:marTop w:val="0"/>
                  <w:marBottom w:val="0"/>
                  <w:divBdr>
                    <w:top w:val="none" w:sz="0" w:space="0" w:color="auto"/>
                    <w:left w:val="none" w:sz="0" w:space="0" w:color="auto"/>
                    <w:bottom w:val="none" w:sz="0" w:space="0" w:color="auto"/>
                    <w:right w:val="none" w:sz="0" w:space="0" w:color="auto"/>
                  </w:divBdr>
                  <w:divsChild>
                    <w:div w:id="1555194890">
                      <w:marLeft w:val="0"/>
                      <w:marRight w:val="0"/>
                      <w:marTop w:val="0"/>
                      <w:marBottom w:val="0"/>
                      <w:divBdr>
                        <w:top w:val="none" w:sz="0" w:space="0" w:color="auto"/>
                        <w:left w:val="none" w:sz="0" w:space="0" w:color="auto"/>
                        <w:bottom w:val="none" w:sz="0" w:space="0" w:color="auto"/>
                        <w:right w:val="none" w:sz="0" w:space="0" w:color="auto"/>
                      </w:divBdr>
                    </w:div>
                  </w:divsChild>
                </w:div>
                <w:div w:id="1858040432">
                  <w:marLeft w:val="0"/>
                  <w:marRight w:val="0"/>
                  <w:marTop w:val="0"/>
                  <w:marBottom w:val="0"/>
                  <w:divBdr>
                    <w:top w:val="none" w:sz="0" w:space="0" w:color="auto"/>
                    <w:left w:val="none" w:sz="0" w:space="0" w:color="auto"/>
                    <w:bottom w:val="none" w:sz="0" w:space="0" w:color="auto"/>
                    <w:right w:val="none" w:sz="0" w:space="0" w:color="auto"/>
                  </w:divBdr>
                  <w:divsChild>
                    <w:div w:id="2051105318">
                      <w:marLeft w:val="0"/>
                      <w:marRight w:val="0"/>
                      <w:marTop w:val="0"/>
                      <w:marBottom w:val="0"/>
                      <w:divBdr>
                        <w:top w:val="none" w:sz="0" w:space="0" w:color="auto"/>
                        <w:left w:val="none" w:sz="0" w:space="0" w:color="auto"/>
                        <w:bottom w:val="none" w:sz="0" w:space="0" w:color="auto"/>
                        <w:right w:val="none" w:sz="0" w:space="0" w:color="auto"/>
                      </w:divBdr>
                    </w:div>
                  </w:divsChild>
                </w:div>
                <w:div w:id="1759407282">
                  <w:marLeft w:val="0"/>
                  <w:marRight w:val="0"/>
                  <w:marTop w:val="0"/>
                  <w:marBottom w:val="0"/>
                  <w:divBdr>
                    <w:top w:val="none" w:sz="0" w:space="0" w:color="auto"/>
                    <w:left w:val="none" w:sz="0" w:space="0" w:color="auto"/>
                    <w:bottom w:val="none" w:sz="0" w:space="0" w:color="auto"/>
                    <w:right w:val="none" w:sz="0" w:space="0" w:color="auto"/>
                  </w:divBdr>
                  <w:divsChild>
                    <w:div w:id="1389694339">
                      <w:marLeft w:val="0"/>
                      <w:marRight w:val="0"/>
                      <w:marTop w:val="0"/>
                      <w:marBottom w:val="0"/>
                      <w:divBdr>
                        <w:top w:val="none" w:sz="0" w:space="0" w:color="auto"/>
                        <w:left w:val="none" w:sz="0" w:space="0" w:color="auto"/>
                        <w:bottom w:val="none" w:sz="0" w:space="0" w:color="auto"/>
                        <w:right w:val="none" w:sz="0" w:space="0" w:color="auto"/>
                      </w:divBdr>
                    </w:div>
                  </w:divsChild>
                </w:div>
                <w:div w:id="1287154876">
                  <w:marLeft w:val="0"/>
                  <w:marRight w:val="0"/>
                  <w:marTop w:val="0"/>
                  <w:marBottom w:val="0"/>
                  <w:divBdr>
                    <w:top w:val="none" w:sz="0" w:space="0" w:color="auto"/>
                    <w:left w:val="none" w:sz="0" w:space="0" w:color="auto"/>
                    <w:bottom w:val="none" w:sz="0" w:space="0" w:color="auto"/>
                    <w:right w:val="none" w:sz="0" w:space="0" w:color="auto"/>
                  </w:divBdr>
                  <w:divsChild>
                    <w:div w:id="151339315">
                      <w:marLeft w:val="0"/>
                      <w:marRight w:val="0"/>
                      <w:marTop w:val="0"/>
                      <w:marBottom w:val="0"/>
                      <w:divBdr>
                        <w:top w:val="none" w:sz="0" w:space="0" w:color="auto"/>
                        <w:left w:val="none" w:sz="0" w:space="0" w:color="auto"/>
                        <w:bottom w:val="none" w:sz="0" w:space="0" w:color="auto"/>
                        <w:right w:val="none" w:sz="0" w:space="0" w:color="auto"/>
                      </w:divBdr>
                    </w:div>
                  </w:divsChild>
                </w:div>
                <w:div w:id="1596207611">
                  <w:marLeft w:val="0"/>
                  <w:marRight w:val="0"/>
                  <w:marTop w:val="0"/>
                  <w:marBottom w:val="0"/>
                  <w:divBdr>
                    <w:top w:val="none" w:sz="0" w:space="0" w:color="auto"/>
                    <w:left w:val="none" w:sz="0" w:space="0" w:color="auto"/>
                    <w:bottom w:val="none" w:sz="0" w:space="0" w:color="auto"/>
                    <w:right w:val="none" w:sz="0" w:space="0" w:color="auto"/>
                  </w:divBdr>
                  <w:divsChild>
                    <w:div w:id="513956462">
                      <w:marLeft w:val="0"/>
                      <w:marRight w:val="0"/>
                      <w:marTop w:val="0"/>
                      <w:marBottom w:val="0"/>
                      <w:divBdr>
                        <w:top w:val="none" w:sz="0" w:space="0" w:color="auto"/>
                        <w:left w:val="none" w:sz="0" w:space="0" w:color="auto"/>
                        <w:bottom w:val="none" w:sz="0" w:space="0" w:color="auto"/>
                        <w:right w:val="none" w:sz="0" w:space="0" w:color="auto"/>
                      </w:divBdr>
                    </w:div>
                  </w:divsChild>
                </w:div>
                <w:div w:id="701786188">
                  <w:marLeft w:val="0"/>
                  <w:marRight w:val="0"/>
                  <w:marTop w:val="0"/>
                  <w:marBottom w:val="0"/>
                  <w:divBdr>
                    <w:top w:val="none" w:sz="0" w:space="0" w:color="auto"/>
                    <w:left w:val="none" w:sz="0" w:space="0" w:color="auto"/>
                    <w:bottom w:val="none" w:sz="0" w:space="0" w:color="auto"/>
                    <w:right w:val="none" w:sz="0" w:space="0" w:color="auto"/>
                  </w:divBdr>
                  <w:divsChild>
                    <w:div w:id="323634372">
                      <w:marLeft w:val="0"/>
                      <w:marRight w:val="0"/>
                      <w:marTop w:val="0"/>
                      <w:marBottom w:val="0"/>
                      <w:divBdr>
                        <w:top w:val="none" w:sz="0" w:space="0" w:color="auto"/>
                        <w:left w:val="none" w:sz="0" w:space="0" w:color="auto"/>
                        <w:bottom w:val="none" w:sz="0" w:space="0" w:color="auto"/>
                        <w:right w:val="none" w:sz="0" w:space="0" w:color="auto"/>
                      </w:divBdr>
                    </w:div>
                  </w:divsChild>
                </w:div>
                <w:div w:id="293215392">
                  <w:marLeft w:val="0"/>
                  <w:marRight w:val="0"/>
                  <w:marTop w:val="0"/>
                  <w:marBottom w:val="0"/>
                  <w:divBdr>
                    <w:top w:val="none" w:sz="0" w:space="0" w:color="auto"/>
                    <w:left w:val="none" w:sz="0" w:space="0" w:color="auto"/>
                    <w:bottom w:val="none" w:sz="0" w:space="0" w:color="auto"/>
                    <w:right w:val="none" w:sz="0" w:space="0" w:color="auto"/>
                  </w:divBdr>
                  <w:divsChild>
                    <w:div w:id="1639451949">
                      <w:marLeft w:val="0"/>
                      <w:marRight w:val="0"/>
                      <w:marTop w:val="0"/>
                      <w:marBottom w:val="0"/>
                      <w:divBdr>
                        <w:top w:val="none" w:sz="0" w:space="0" w:color="auto"/>
                        <w:left w:val="none" w:sz="0" w:space="0" w:color="auto"/>
                        <w:bottom w:val="none" w:sz="0" w:space="0" w:color="auto"/>
                        <w:right w:val="none" w:sz="0" w:space="0" w:color="auto"/>
                      </w:divBdr>
                    </w:div>
                  </w:divsChild>
                </w:div>
                <w:div w:id="1742407114">
                  <w:marLeft w:val="0"/>
                  <w:marRight w:val="0"/>
                  <w:marTop w:val="0"/>
                  <w:marBottom w:val="0"/>
                  <w:divBdr>
                    <w:top w:val="none" w:sz="0" w:space="0" w:color="auto"/>
                    <w:left w:val="none" w:sz="0" w:space="0" w:color="auto"/>
                    <w:bottom w:val="none" w:sz="0" w:space="0" w:color="auto"/>
                    <w:right w:val="none" w:sz="0" w:space="0" w:color="auto"/>
                  </w:divBdr>
                  <w:divsChild>
                    <w:div w:id="1107234916">
                      <w:marLeft w:val="0"/>
                      <w:marRight w:val="0"/>
                      <w:marTop w:val="0"/>
                      <w:marBottom w:val="0"/>
                      <w:divBdr>
                        <w:top w:val="none" w:sz="0" w:space="0" w:color="auto"/>
                        <w:left w:val="none" w:sz="0" w:space="0" w:color="auto"/>
                        <w:bottom w:val="none" w:sz="0" w:space="0" w:color="auto"/>
                        <w:right w:val="none" w:sz="0" w:space="0" w:color="auto"/>
                      </w:divBdr>
                    </w:div>
                  </w:divsChild>
                </w:div>
                <w:div w:id="1271426990">
                  <w:marLeft w:val="0"/>
                  <w:marRight w:val="0"/>
                  <w:marTop w:val="0"/>
                  <w:marBottom w:val="0"/>
                  <w:divBdr>
                    <w:top w:val="none" w:sz="0" w:space="0" w:color="auto"/>
                    <w:left w:val="none" w:sz="0" w:space="0" w:color="auto"/>
                    <w:bottom w:val="none" w:sz="0" w:space="0" w:color="auto"/>
                    <w:right w:val="none" w:sz="0" w:space="0" w:color="auto"/>
                  </w:divBdr>
                  <w:divsChild>
                    <w:div w:id="242957134">
                      <w:marLeft w:val="0"/>
                      <w:marRight w:val="0"/>
                      <w:marTop w:val="0"/>
                      <w:marBottom w:val="0"/>
                      <w:divBdr>
                        <w:top w:val="none" w:sz="0" w:space="0" w:color="auto"/>
                        <w:left w:val="none" w:sz="0" w:space="0" w:color="auto"/>
                        <w:bottom w:val="none" w:sz="0" w:space="0" w:color="auto"/>
                        <w:right w:val="none" w:sz="0" w:space="0" w:color="auto"/>
                      </w:divBdr>
                    </w:div>
                  </w:divsChild>
                </w:div>
                <w:div w:id="1079054933">
                  <w:marLeft w:val="0"/>
                  <w:marRight w:val="0"/>
                  <w:marTop w:val="0"/>
                  <w:marBottom w:val="0"/>
                  <w:divBdr>
                    <w:top w:val="none" w:sz="0" w:space="0" w:color="auto"/>
                    <w:left w:val="none" w:sz="0" w:space="0" w:color="auto"/>
                    <w:bottom w:val="none" w:sz="0" w:space="0" w:color="auto"/>
                    <w:right w:val="none" w:sz="0" w:space="0" w:color="auto"/>
                  </w:divBdr>
                  <w:divsChild>
                    <w:div w:id="70856140">
                      <w:marLeft w:val="0"/>
                      <w:marRight w:val="0"/>
                      <w:marTop w:val="0"/>
                      <w:marBottom w:val="0"/>
                      <w:divBdr>
                        <w:top w:val="none" w:sz="0" w:space="0" w:color="auto"/>
                        <w:left w:val="none" w:sz="0" w:space="0" w:color="auto"/>
                        <w:bottom w:val="none" w:sz="0" w:space="0" w:color="auto"/>
                        <w:right w:val="none" w:sz="0" w:space="0" w:color="auto"/>
                      </w:divBdr>
                    </w:div>
                    <w:div w:id="2110420201">
                      <w:marLeft w:val="0"/>
                      <w:marRight w:val="0"/>
                      <w:marTop w:val="0"/>
                      <w:marBottom w:val="0"/>
                      <w:divBdr>
                        <w:top w:val="none" w:sz="0" w:space="0" w:color="auto"/>
                        <w:left w:val="none" w:sz="0" w:space="0" w:color="auto"/>
                        <w:bottom w:val="none" w:sz="0" w:space="0" w:color="auto"/>
                        <w:right w:val="none" w:sz="0" w:space="0" w:color="auto"/>
                      </w:divBdr>
                    </w:div>
                  </w:divsChild>
                </w:div>
                <w:div w:id="1882089444">
                  <w:marLeft w:val="0"/>
                  <w:marRight w:val="0"/>
                  <w:marTop w:val="0"/>
                  <w:marBottom w:val="0"/>
                  <w:divBdr>
                    <w:top w:val="none" w:sz="0" w:space="0" w:color="auto"/>
                    <w:left w:val="none" w:sz="0" w:space="0" w:color="auto"/>
                    <w:bottom w:val="none" w:sz="0" w:space="0" w:color="auto"/>
                    <w:right w:val="none" w:sz="0" w:space="0" w:color="auto"/>
                  </w:divBdr>
                  <w:divsChild>
                    <w:div w:id="1148088237">
                      <w:marLeft w:val="0"/>
                      <w:marRight w:val="0"/>
                      <w:marTop w:val="0"/>
                      <w:marBottom w:val="0"/>
                      <w:divBdr>
                        <w:top w:val="none" w:sz="0" w:space="0" w:color="auto"/>
                        <w:left w:val="none" w:sz="0" w:space="0" w:color="auto"/>
                        <w:bottom w:val="none" w:sz="0" w:space="0" w:color="auto"/>
                        <w:right w:val="none" w:sz="0" w:space="0" w:color="auto"/>
                      </w:divBdr>
                    </w:div>
                  </w:divsChild>
                </w:div>
                <w:div w:id="1078601394">
                  <w:marLeft w:val="0"/>
                  <w:marRight w:val="0"/>
                  <w:marTop w:val="0"/>
                  <w:marBottom w:val="0"/>
                  <w:divBdr>
                    <w:top w:val="none" w:sz="0" w:space="0" w:color="auto"/>
                    <w:left w:val="none" w:sz="0" w:space="0" w:color="auto"/>
                    <w:bottom w:val="none" w:sz="0" w:space="0" w:color="auto"/>
                    <w:right w:val="none" w:sz="0" w:space="0" w:color="auto"/>
                  </w:divBdr>
                  <w:divsChild>
                    <w:div w:id="1135760882">
                      <w:marLeft w:val="0"/>
                      <w:marRight w:val="0"/>
                      <w:marTop w:val="0"/>
                      <w:marBottom w:val="0"/>
                      <w:divBdr>
                        <w:top w:val="none" w:sz="0" w:space="0" w:color="auto"/>
                        <w:left w:val="none" w:sz="0" w:space="0" w:color="auto"/>
                        <w:bottom w:val="none" w:sz="0" w:space="0" w:color="auto"/>
                        <w:right w:val="none" w:sz="0" w:space="0" w:color="auto"/>
                      </w:divBdr>
                    </w:div>
                  </w:divsChild>
                </w:div>
                <w:div w:id="623391231">
                  <w:marLeft w:val="0"/>
                  <w:marRight w:val="0"/>
                  <w:marTop w:val="0"/>
                  <w:marBottom w:val="0"/>
                  <w:divBdr>
                    <w:top w:val="none" w:sz="0" w:space="0" w:color="auto"/>
                    <w:left w:val="none" w:sz="0" w:space="0" w:color="auto"/>
                    <w:bottom w:val="none" w:sz="0" w:space="0" w:color="auto"/>
                    <w:right w:val="none" w:sz="0" w:space="0" w:color="auto"/>
                  </w:divBdr>
                  <w:divsChild>
                    <w:div w:id="191499559">
                      <w:marLeft w:val="0"/>
                      <w:marRight w:val="0"/>
                      <w:marTop w:val="0"/>
                      <w:marBottom w:val="0"/>
                      <w:divBdr>
                        <w:top w:val="none" w:sz="0" w:space="0" w:color="auto"/>
                        <w:left w:val="none" w:sz="0" w:space="0" w:color="auto"/>
                        <w:bottom w:val="none" w:sz="0" w:space="0" w:color="auto"/>
                        <w:right w:val="none" w:sz="0" w:space="0" w:color="auto"/>
                      </w:divBdr>
                    </w:div>
                  </w:divsChild>
                </w:div>
                <w:div w:id="1072241128">
                  <w:marLeft w:val="0"/>
                  <w:marRight w:val="0"/>
                  <w:marTop w:val="0"/>
                  <w:marBottom w:val="0"/>
                  <w:divBdr>
                    <w:top w:val="none" w:sz="0" w:space="0" w:color="auto"/>
                    <w:left w:val="none" w:sz="0" w:space="0" w:color="auto"/>
                    <w:bottom w:val="none" w:sz="0" w:space="0" w:color="auto"/>
                    <w:right w:val="none" w:sz="0" w:space="0" w:color="auto"/>
                  </w:divBdr>
                  <w:divsChild>
                    <w:div w:id="314800628">
                      <w:marLeft w:val="0"/>
                      <w:marRight w:val="0"/>
                      <w:marTop w:val="0"/>
                      <w:marBottom w:val="0"/>
                      <w:divBdr>
                        <w:top w:val="none" w:sz="0" w:space="0" w:color="auto"/>
                        <w:left w:val="none" w:sz="0" w:space="0" w:color="auto"/>
                        <w:bottom w:val="none" w:sz="0" w:space="0" w:color="auto"/>
                        <w:right w:val="none" w:sz="0" w:space="0" w:color="auto"/>
                      </w:divBdr>
                    </w:div>
                  </w:divsChild>
                </w:div>
                <w:div w:id="729884838">
                  <w:marLeft w:val="0"/>
                  <w:marRight w:val="0"/>
                  <w:marTop w:val="0"/>
                  <w:marBottom w:val="0"/>
                  <w:divBdr>
                    <w:top w:val="none" w:sz="0" w:space="0" w:color="auto"/>
                    <w:left w:val="none" w:sz="0" w:space="0" w:color="auto"/>
                    <w:bottom w:val="none" w:sz="0" w:space="0" w:color="auto"/>
                    <w:right w:val="none" w:sz="0" w:space="0" w:color="auto"/>
                  </w:divBdr>
                  <w:divsChild>
                    <w:div w:id="1948123741">
                      <w:marLeft w:val="0"/>
                      <w:marRight w:val="0"/>
                      <w:marTop w:val="0"/>
                      <w:marBottom w:val="0"/>
                      <w:divBdr>
                        <w:top w:val="none" w:sz="0" w:space="0" w:color="auto"/>
                        <w:left w:val="none" w:sz="0" w:space="0" w:color="auto"/>
                        <w:bottom w:val="none" w:sz="0" w:space="0" w:color="auto"/>
                        <w:right w:val="none" w:sz="0" w:space="0" w:color="auto"/>
                      </w:divBdr>
                    </w:div>
                  </w:divsChild>
                </w:div>
                <w:div w:id="290936945">
                  <w:marLeft w:val="0"/>
                  <w:marRight w:val="0"/>
                  <w:marTop w:val="0"/>
                  <w:marBottom w:val="0"/>
                  <w:divBdr>
                    <w:top w:val="none" w:sz="0" w:space="0" w:color="auto"/>
                    <w:left w:val="none" w:sz="0" w:space="0" w:color="auto"/>
                    <w:bottom w:val="none" w:sz="0" w:space="0" w:color="auto"/>
                    <w:right w:val="none" w:sz="0" w:space="0" w:color="auto"/>
                  </w:divBdr>
                  <w:divsChild>
                    <w:div w:id="78605200">
                      <w:marLeft w:val="0"/>
                      <w:marRight w:val="0"/>
                      <w:marTop w:val="0"/>
                      <w:marBottom w:val="0"/>
                      <w:divBdr>
                        <w:top w:val="none" w:sz="0" w:space="0" w:color="auto"/>
                        <w:left w:val="none" w:sz="0" w:space="0" w:color="auto"/>
                        <w:bottom w:val="none" w:sz="0" w:space="0" w:color="auto"/>
                        <w:right w:val="none" w:sz="0" w:space="0" w:color="auto"/>
                      </w:divBdr>
                    </w:div>
                  </w:divsChild>
                </w:div>
                <w:div w:id="938148940">
                  <w:marLeft w:val="0"/>
                  <w:marRight w:val="0"/>
                  <w:marTop w:val="0"/>
                  <w:marBottom w:val="0"/>
                  <w:divBdr>
                    <w:top w:val="none" w:sz="0" w:space="0" w:color="auto"/>
                    <w:left w:val="none" w:sz="0" w:space="0" w:color="auto"/>
                    <w:bottom w:val="none" w:sz="0" w:space="0" w:color="auto"/>
                    <w:right w:val="none" w:sz="0" w:space="0" w:color="auto"/>
                  </w:divBdr>
                  <w:divsChild>
                    <w:div w:id="2005548808">
                      <w:marLeft w:val="0"/>
                      <w:marRight w:val="0"/>
                      <w:marTop w:val="0"/>
                      <w:marBottom w:val="0"/>
                      <w:divBdr>
                        <w:top w:val="none" w:sz="0" w:space="0" w:color="auto"/>
                        <w:left w:val="none" w:sz="0" w:space="0" w:color="auto"/>
                        <w:bottom w:val="none" w:sz="0" w:space="0" w:color="auto"/>
                        <w:right w:val="none" w:sz="0" w:space="0" w:color="auto"/>
                      </w:divBdr>
                    </w:div>
                  </w:divsChild>
                </w:div>
                <w:div w:id="1934318086">
                  <w:marLeft w:val="0"/>
                  <w:marRight w:val="0"/>
                  <w:marTop w:val="0"/>
                  <w:marBottom w:val="0"/>
                  <w:divBdr>
                    <w:top w:val="none" w:sz="0" w:space="0" w:color="auto"/>
                    <w:left w:val="none" w:sz="0" w:space="0" w:color="auto"/>
                    <w:bottom w:val="none" w:sz="0" w:space="0" w:color="auto"/>
                    <w:right w:val="none" w:sz="0" w:space="0" w:color="auto"/>
                  </w:divBdr>
                  <w:divsChild>
                    <w:div w:id="1389694783">
                      <w:marLeft w:val="0"/>
                      <w:marRight w:val="0"/>
                      <w:marTop w:val="0"/>
                      <w:marBottom w:val="0"/>
                      <w:divBdr>
                        <w:top w:val="none" w:sz="0" w:space="0" w:color="auto"/>
                        <w:left w:val="none" w:sz="0" w:space="0" w:color="auto"/>
                        <w:bottom w:val="none" w:sz="0" w:space="0" w:color="auto"/>
                        <w:right w:val="none" w:sz="0" w:space="0" w:color="auto"/>
                      </w:divBdr>
                    </w:div>
                  </w:divsChild>
                </w:div>
                <w:div w:id="998079239">
                  <w:marLeft w:val="0"/>
                  <w:marRight w:val="0"/>
                  <w:marTop w:val="0"/>
                  <w:marBottom w:val="0"/>
                  <w:divBdr>
                    <w:top w:val="none" w:sz="0" w:space="0" w:color="auto"/>
                    <w:left w:val="none" w:sz="0" w:space="0" w:color="auto"/>
                    <w:bottom w:val="none" w:sz="0" w:space="0" w:color="auto"/>
                    <w:right w:val="none" w:sz="0" w:space="0" w:color="auto"/>
                  </w:divBdr>
                  <w:divsChild>
                    <w:div w:id="1125080596">
                      <w:marLeft w:val="0"/>
                      <w:marRight w:val="0"/>
                      <w:marTop w:val="0"/>
                      <w:marBottom w:val="0"/>
                      <w:divBdr>
                        <w:top w:val="none" w:sz="0" w:space="0" w:color="auto"/>
                        <w:left w:val="none" w:sz="0" w:space="0" w:color="auto"/>
                        <w:bottom w:val="none" w:sz="0" w:space="0" w:color="auto"/>
                        <w:right w:val="none" w:sz="0" w:space="0" w:color="auto"/>
                      </w:divBdr>
                    </w:div>
                  </w:divsChild>
                </w:div>
                <w:div w:id="2018577055">
                  <w:marLeft w:val="0"/>
                  <w:marRight w:val="0"/>
                  <w:marTop w:val="0"/>
                  <w:marBottom w:val="0"/>
                  <w:divBdr>
                    <w:top w:val="none" w:sz="0" w:space="0" w:color="auto"/>
                    <w:left w:val="none" w:sz="0" w:space="0" w:color="auto"/>
                    <w:bottom w:val="none" w:sz="0" w:space="0" w:color="auto"/>
                    <w:right w:val="none" w:sz="0" w:space="0" w:color="auto"/>
                  </w:divBdr>
                  <w:divsChild>
                    <w:div w:id="1634940758">
                      <w:marLeft w:val="0"/>
                      <w:marRight w:val="0"/>
                      <w:marTop w:val="0"/>
                      <w:marBottom w:val="0"/>
                      <w:divBdr>
                        <w:top w:val="none" w:sz="0" w:space="0" w:color="auto"/>
                        <w:left w:val="none" w:sz="0" w:space="0" w:color="auto"/>
                        <w:bottom w:val="none" w:sz="0" w:space="0" w:color="auto"/>
                        <w:right w:val="none" w:sz="0" w:space="0" w:color="auto"/>
                      </w:divBdr>
                    </w:div>
                  </w:divsChild>
                </w:div>
                <w:div w:id="2106728210">
                  <w:marLeft w:val="0"/>
                  <w:marRight w:val="0"/>
                  <w:marTop w:val="0"/>
                  <w:marBottom w:val="0"/>
                  <w:divBdr>
                    <w:top w:val="none" w:sz="0" w:space="0" w:color="auto"/>
                    <w:left w:val="none" w:sz="0" w:space="0" w:color="auto"/>
                    <w:bottom w:val="none" w:sz="0" w:space="0" w:color="auto"/>
                    <w:right w:val="none" w:sz="0" w:space="0" w:color="auto"/>
                  </w:divBdr>
                  <w:divsChild>
                    <w:div w:id="2037383952">
                      <w:marLeft w:val="0"/>
                      <w:marRight w:val="0"/>
                      <w:marTop w:val="0"/>
                      <w:marBottom w:val="0"/>
                      <w:divBdr>
                        <w:top w:val="none" w:sz="0" w:space="0" w:color="auto"/>
                        <w:left w:val="none" w:sz="0" w:space="0" w:color="auto"/>
                        <w:bottom w:val="none" w:sz="0" w:space="0" w:color="auto"/>
                        <w:right w:val="none" w:sz="0" w:space="0" w:color="auto"/>
                      </w:divBdr>
                    </w:div>
                  </w:divsChild>
                </w:div>
                <w:div w:id="1563786767">
                  <w:marLeft w:val="0"/>
                  <w:marRight w:val="0"/>
                  <w:marTop w:val="0"/>
                  <w:marBottom w:val="0"/>
                  <w:divBdr>
                    <w:top w:val="none" w:sz="0" w:space="0" w:color="auto"/>
                    <w:left w:val="none" w:sz="0" w:space="0" w:color="auto"/>
                    <w:bottom w:val="none" w:sz="0" w:space="0" w:color="auto"/>
                    <w:right w:val="none" w:sz="0" w:space="0" w:color="auto"/>
                  </w:divBdr>
                  <w:divsChild>
                    <w:div w:id="71590804">
                      <w:marLeft w:val="0"/>
                      <w:marRight w:val="0"/>
                      <w:marTop w:val="0"/>
                      <w:marBottom w:val="0"/>
                      <w:divBdr>
                        <w:top w:val="none" w:sz="0" w:space="0" w:color="auto"/>
                        <w:left w:val="none" w:sz="0" w:space="0" w:color="auto"/>
                        <w:bottom w:val="none" w:sz="0" w:space="0" w:color="auto"/>
                        <w:right w:val="none" w:sz="0" w:space="0" w:color="auto"/>
                      </w:divBdr>
                    </w:div>
                  </w:divsChild>
                </w:div>
                <w:div w:id="1509515904">
                  <w:marLeft w:val="0"/>
                  <w:marRight w:val="0"/>
                  <w:marTop w:val="0"/>
                  <w:marBottom w:val="0"/>
                  <w:divBdr>
                    <w:top w:val="none" w:sz="0" w:space="0" w:color="auto"/>
                    <w:left w:val="none" w:sz="0" w:space="0" w:color="auto"/>
                    <w:bottom w:val="none" w:sz="0" w:space="0" w:color="auto"/>
                    <w:right w:val="none" w:sz="0" w:space="0" w:color="auto"/>
                  </w:divBdr>
                  <w:divsChild>
                    <w:div w:id="796534402">
                      <w:marLeft w:val="0"/>
                      <w:marRight w:val="0"/>
                      <w:marTop w:val="0"/>
                      <w:marBottom w:val="0"/>
                      <w:divBdr>
                        <w:top w:val="none" w:sz="0" w:space="0" w:color="auto"/>
                        <w:left w:val="none" w:sz="0" w:space="0" w:color="auto"/>
                        <w:bottom w:val="none" w:sz="0" w:space="0" w:color="auto"/>
                        <w:right w:val="none" w:sz="0" w:space="0" w:color="auto"/>
                      </w:divBdr>
                    </w:div>
                  </w:divsChild>
                </w:div>
                <w:div w:id="1330672506">
                  <w:marLeft w:val="0"/>
                  <w:marRight w:val="0"/>
                  <w:marTop w:val="0"/>
                  <w:marBottom w:val="0"/>
                  <w:divBdr>
                    <w:top w:val="none" w:sz="0" w:space="0" w:color="auto"/>
                    <w:left w:val="none" w:sz="0" w:space="0" w:color="auto"/>
                    <w:bottom w:val="none" w:sz="0" w:space="0" w:color="auto"/>
                    <w:right w:val="none" w:sz="0" w:space="0" w:color="auto"/>
                  </w:divBdr>
                  <w:divsChild>
                    <w:div w:id="1756441922">
                      <w:marLeft w:val="0"/>
                      <w:marRight w:val="0"/>
                      <w:marTop w:val="0"/>
                      <w:marBottom w:val="0"/>
                      <w:divBdr>
                        <w:top w:val="none" w:sz="0" w:space="0" w:color="auto"/>
                        <w:left w:val="none" w:sz="0" w:space="0" w:color="auto"/>
                        <w:bottom w:val="none" w:sz="0" w:space="0" w:color="auto"/>
                        <w:right w:val="none" w:sz="0" w:space="0" w:color="auto"/>
                      </w:divBdr>
                    </w:div>
                  </w:divsChild>
                </w:div>
                <w:div w:id="791824630">
                  <w:marLeft w:val="0"/>
                  <w:marRight w:val="0"/>
                  <w:marTop w:val="0"/>
                  <w:marBottom w:val="0"/>
                  <w:divBdr>
                    <w:top w:val="none" w:sz="0" w:space="0" w:color="auto"/>
                    <w:left w:val="none" w:sz="0" w:space="0" w:color="auto"/>
                    <w:bottom w:val="none" w:sz="0" w:space="0" w:color="auto"/>
                    <w:right w:val="none" w:sz="0" w:space="0" w:color="auto"/>
                  </w:divBdr>
                  <w:divsChild>
                    <w:div w:id="1269043302">
                      <w:marLeft w:val="0"/>
                      <w:marRight w:val="0"/>
                      <w:marTop w:val="0"/>
                      <w:marBottom w:val="0"/>
                      <w:divBdr>
                        <w:top w:val="none" w:sz="0" w:space="0" w:color="auto"/>
                        <w:left w:val="none" w:sz="0" w:space="0" w:color="auto"/>
                        <w:bottom w:val="none" w:sz="0" w:space="0" w:color="auto"/>
                        <w:right w:val="none" w:sz="0" w:space="0" w:color="auto"/>
                      </w:divBdr>
                    </w:div>
                  </w:divsChild>
                </w:div>
                <w:div w:id="1489782478">
                  <w:marLeft w:val="0"/>
                  <w:marRight w:val="0"/>
                  <w:marTop w:val="0"/>
                  <w:marBottom w:val="0"/>
                  <w:divBdr>
                    <w:top w:val="none" w:sz="0" w:space="0" w:color="auto"/>
                    <w:left w:val="none" w:sz="0" w:space="0" w:color="auto"/>
                    <w:bottom w:val="none" w:sz="0" w:space="0" w:color="auto"/>
                    <w:right w:val="none" w:sz="0" w:space="0" w:color="auto"/>
                  </w:divBdr>
                  <w:divsChild>
                    <w:div w:id="878933553">
                      <w:marLeft w:val="0"/>
                      <w:marRight w:val="0"/>
                      <w:marTop w:val="0"/>
                      <w:marBottom w:val="0"/>
                      <w:divBdr>
                        <w:top w:val="none" w:sz="0" w:space="0" w:color="auto"/>
                        <w:left w:val="none" w:sz="0" w:space="0" w:color="auto"/>
                        <w:bottom w:val="none" w:sz="0" w:space="0" w:color="auto"/>
                        <w:right w:val="none" w:sz="0" w:space="0" w:color="auto"/>
                      </w:divBdr>
                    </w:div>
                  </w:divsChild>
                </w:div>
                <w:div w:id="288359993">
                  <w:marLeft w:val="0"/>
                  <w:marRight w:val="0"/>
                  <w:marTop w:val="0"/>
                  <w:marBottom w:val="0"/>
                  <w:divBdr>
                    <w:top w:val="none" w:sz="0" w:space="0" w:color="auto"/>
                    <w:left w:val="none" w:sz="0" w:space="0" w:color="auto"/>
                    <w:bottom w:val="none" w:sz="0" w:space="0" w:color="auto"/>
                    <w:right w:val="none" w:sz="0" w:space="0" w:color="auto"/>
                  </w:divBdr>
                  <w:divsChild>
                    <w:div w:id="2096976091">
                      <w:marLeft w:val="0"/>
                      <w:marRight w:val="0"/>
                      <w:marTop w:val="0"/>
                      <w:marBottom w:val="0"/>
                      <w:divBdr>
                        <w:top w:val="none" w:sz="0" w:space="0" w:color="auto"/>
                        <w:left w:val="none" w:sz="0" w:space="0" w:color="auto"/>
                        <w:bottom w:val="none" w:sz="0" w:space="0" w:color="auto"/>
                        <w:right w:val="none" w:sz="0" w:space="0" w:color="auto"/>
                      </w:divBdr>
                    </w:div>
                  </w:divsChild>
                </w:div>
                <w:div w:id="1546216856">
                  <w:marLeft w:val="0"/>
                  <w:marRight w:val="0"/>
                  <w:marTop w:val="0"/>
                  <w:marBottom w:val="0"/>
                  <w:divBdr>
                    <w:top w:val="none" w:sz="0" w:space="0" w:color="auto"/>
                    <w:left w:val="none" w:sz="0" w:space="0" w:color="auto"/>
                    <w:bottom w:val="none" w:sz="0" w:space="0" w:color="auto"/>
                    <w:right w:val="none" w:sz="0" w:space="0" w:color="auto"/>
                  </w:divBdr>
                  <w:divsChild>
                    <w:div w:id="12421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www.ros.i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tusla.ie/children-first/children-first-e-learning-programm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mygovi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e9856dd-5003-42b0-8e23-ac4add1e1510">
      <Value>6</Value>
      <Value>11</Value>
      <Value>1</Value>
      <Value>7</Value>
    </TaxCatchAll>
    <eDocs_DocumentTopicsTaxHTField0 xmlns="9a26ed19-62ac-4898-b5cb-cd75f5bbf9e4">
      <Terms xmlns="http://schemas.microsoft.com/office/infopath/2007/PartnerControls"/>
    </eDocs_DocumentTopicsTaxHTField0>
    <eDocs_FileStatus xmlns="http://schemas.microsoft.com/sharepoint/v3">Live</eDocs_FileStatus>
    <eDocs_FileTopicsTaxHTField0 xmlns="9a26ed19-62ac-4898-b5cb-cd75f5bbf9e4">
      <Terms xmlns="http://schemas.microsoft.com/office/infopath/2007/PartnerControls">
        <TermInfo xmlns="http://schemas.microsoft.com/office/infopath/2007/PartnerControls">
          <TermName xmlns="http://schemas.microsoft.com/office/infopath/2007/PartnerControls">Childminding</TermName>
          <TermId xmlns="http://schemas.microsoft.com/office/infopath/2007/PartnerControls">9afc5c82-57c1-4738-a4e8-914c6ca4ac7d</TermId>
        </TermInfo>
      </Terms>
    </eDocs_FileTopicsTaxHTField0>
    <eDocs_YearTaxHTField0 xmlns="9a26ed19-62ac-4898-b5cb-cd75f5bbf9e4">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7342081d-368f-4806-9734-bebf8979f269</TermId>
        </TermInfo>
      </Terms>
    </eDocs_YearTaxHTField0>
    <eDocs_SeriesSubSeriesTaxHTField0 xmlns="9a26ed19-62ac-4898-b5cb-cd75f5bbf9e4">
      <Terms xmlns="http://schemas.microsoft.com/office/infopath/2007/PartnerControls">
        <TermInfo xmlns="http://schemas.microsoft.com/office/infopath/2007/PartnerControls">
          <TermName xmlns="http://schemas.microsoft.com/office/infopath/2007/PartnerControls">127</TermName>
          <TermId xmlns="http://schemas.microsoft.com/office/infopath/2007/PartnerControls">71d77d81-dced-4bdf-95e8-ff512326175d</TermId>
        </TermInfo>
      </Terms>
    </eDocs_SeriesSubSeriesTaxHTField0>
    <eDocs_FileName xmlns="http://schemas.microsoft.com/sharepoint/v3">DCYA127-013-2020</eDocs_FileName>
    <eDocs_SecurityClassificationTaxHTField0 xmlns="9a26ed19-62ac-4898-b5cb-cd75f5bbf9e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4b26ba5a-b2cf-4159-a102-fb5f4f13f242</TermId>
        </TermInfo>
      </Terms>
    </eDocs_SecurityClassificationTaxHTField0>
  </documentManagement>
</p:properties>
</file>

<file path=customXml/item4.xml><?xml version="1.0" encoding="utf-8"?>
<?mso-contentType ?>
<p:Policy xmlns:p="office.server.policy" id="" local="true">
  <p:Name>eDocument</p:Name>
  <p:Description/>
  <p:Statement/>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ct:contentTypeSchema xmlns:ct="http://schemas.microsoft.com/office/2006/metadata/contentType" xmlns:ma="http://schemas.microsoft.com/office/2006/metadata/properties/metaAttributes" ct:_="" ma:_="" ma:contentTypeName="eDocument" ma:contentTypeID="0x0101000BC94875665D404BB1351B53C41FD2C00097A3535810A02B4EB37F69857484B027" ma:contentTypeVersion="20" ma:contentTypeDescription="Create a new document for eDocs" ma:contentTypeScope="" ma:versionID="bdea6c2d2de8232595dcad489c0136da">
  <xsd:schema xmlns:xsd="http://www.w3.org/2001/XMLSchema" xmlns:xs="http://www.w3.org/2001/XMLSchema" xmlns:p="http://schemas.microsoft.com/office/2006/metadata/properties" xmlns:ns1="http://schemas.microsoft.com/sharepoint/v3" xmlns:ns2="9a26ed19-62ac-4898-b5cb-cd75f5bbf9e4" xmlns:ns3="5e9856dd-5003-42b0-8e23-ac4add1e1510" targetNamespace="http://schemas.microsoft.com/office/2006/metadata/properties" ma:root="true" ma:fieldsID="eab130b08b74a963eef322f45c0b7369" ns1:_="" ns2:_="" ns3:_="">
    <xsd:import namespace="http://schemas.microsoft.com/sharepoint/v3"/>
    <xsd:import namespace="9a26ed19-62ac-4898-b5cb-cd75f5bbf9e4"/>
    <xsd:import namespace="5e9856dd-5003-42b0-8e23-ac4add1e1510"/>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9a26ed19-62ac-4898-b5cb-cd75f5bbf9e4"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4b26ba5a-b2cf-4159-a102-fb5f4f13f242" ma:fieldId="{6bbd3faf-a5ab-4e5e-b8a6-a5e099cef439}" ma:sspId="b1e70e9b-a9fd-4e36-baab-5d600cab599b" ma:termSetId="288cfce8-12ec-42a5-9c92-0acebe80e9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9856dd-5003-42b0-8e23-ac4add1e151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da14ff6-bf93-4700-9585-d64a0cb28f65}" ma:internalName="TaxCatchAll" ma:showField="CatchAllData" ma:web="5e9856dd-5003-42b0-8e23-ac4add1e1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CA74CD-9B84-40F1-9650-29829E0DC504}">
  <ds:schemaRefs>
    <ds:schemaRef ds:uri="http://schemas.microsoft.com/sharepoint/v3/contenttype/forms"/>
  </ds:schemaRefs>
</ds:datastoreItem>
</file>

<file path=customXml/itemProps2.xml><?xml version="1.0" encoding="utf-8"?>
<ds:datastoreItem xmlns:ds="http://schemas.openxmlformats.org/officeDocument/2006/customXml" ds:itemID="{DDEB1F64-748A-4D42-A282-61D677329B0F}">
  <ds:schemaRefs>
    <ds:schemaRef ds:uri="http://schemas.openxmlformats.org/officeDocument/2006/bibliography"/>
  </ds:schemaRefs>
</ds:datastoreItem>
</file>

<file path=customXml/itemProps3.xml><?xml version="1.0" encoding="utf-8"?>
<ds:datastoreItem xmlns:ds="http://schemas.openxmlformats.org/officeDocument/2006/customXml" ds:itemID="{977D93FE-6FD2-4E10-A917-DE9581BCB548}">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5e9856dd-5003-42b0-8e23-ac4add1e1510"/>
    <ds:schemaRef ds:uri="http://schemas.openxmlformats.org/package/2006/metadata/core-properties"/>
    <ds:schemaRef ds:uri="http://schemas.microsoft.com/office/2006/documentManagement/types"/>
    <ds:schemaRef ds:uri="9a26ed19-62ac-4898-b5cb-cd75f5bbf9e4"/>
    <ds:schemaRef ds:uri="http://www.w3.org/XML/1998/namespace"/>
    <ds:schemaRef ds:uri="http://purl.org/dc/dcmitype/"/>
  </ds:schemaRefs>
</ds:datastoreItem>
</file>

<file path=customXml/itemProps4.xml><?xml version="1.0" encoding="utf-8"?>
<ds:datastoreItem xmlns:ds="http://schemas.openxmlformats.org/officeDocument/2006/customXml" ds:itemID="{ABF5FEC5-798F-419B-8BBB-9DCD4C9161A7}">
  <ds:schemaRefs>
    <ds:schemaRef ds:uri="office.server.policy"/>
  </ds:schemaRefs>
</ds:datastoreItem>
</file>

<file path=customXml/itemProps5.xml><?xml version="1.0" encoding="utf-8"?>
<ds:datastoreItem xmlns:ds="http://schemas.openxmlformats.org/officeDocument/2006/customXml" ds:itemID="{81CE2A63-8CE1-4DB5-9E53-CDAFD132BE12}">
  <ds:schemaRefs>
    <ds:schemaRef ds:uri="http://schemas.microsoft.com/sharepoint/events"/>
  </ds:schemaRefs>
</ds:datastoreItem>
</file>

<file path=customXml/itemProps6.xml><?xml version="1.0" encoding="utf-8"?>
<ds:datastoreItem xmlns:ds="http://schemas.openxmlformats.org/officeDocument/2006/customXml" ds:itemID="{55E8C1E8-BC37-468E-9859-DF32144EA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26ed19-62ac-4898-b5cb-cd75f5bbf9e4"/>
    <ds:schemaRef ds:uri="5e9856dd-5003-42b0-8e23-ac4add1e1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3416</Words>
  <Characters>19475</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Quinlan</dc:creator>
  <cp:keywords/>
  <dc:description/>
  <cp:lastModifiedBy>CCC Childmindinglead</cp:lastModifiedBy>
  <cp:revision>2</cp:revision>
  <cp:lastPrinted>2024-05-13T10:31:00Z</cp:lastPrinted>
  <dcterms:created xsi:type="dcterms:W3CDTF">2024-05-15T15:25:00Z</dcterms:created>
  <dcterms:modified xsi:type="dcterms:W3CDTF">2024-05-15T15:25:00Z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0x0101000BC94875665D404BB1351B53C41FD2C00097A3535810A02B4EB37F69857484B027</vt:lpwstr>
  </property>
  <property fmtid="{D5CDD505-2E9C-101B-9397-08002B2CF9AE}" pid="3" name="MediaServiceImageTags">
    <vt:lpwstr/>
  </property>
  <property fmtid="{D5CDD505-2E9C-101B-9397-08002B2CF9AE}" pid="4" name="_NewReviewCycle">
    <vt:lpwstr/>
  </property>
  <property fmtid="{D5CDD505-2E9C-101B-9397-08002B2CF9AE}" pid="5" name="eDocs_FileTopics">
    <vt:lpwstr>11;#Childminding|9afc5c82-57c1-4738-a4e8-914c6ca4ac7d</vt:lpwstr>
  </property>
  <property fmtid="{D5CDD505-2E9C-101B-9397-08002B2CF9AE}" pid="6" name="eDocs_SecurityClassification">
    <vt:lpwstr>1;#Unclassified|4b26ba5a-b2cf-4159-a102-fb5f4f13f242</vt:lpwstr>
  </property>
  <property fmtid="{D5CDD505-2E9C-101B-9397-08002B2CF9AE}" pid="7" name="eDocs_DocumentTopics">
    <vt:lpwstr/>
  </property>
  <property fmtid="{D5CDD505-2E9C-101B-9397-08002B2CF9AE}" pid="8" name="eDocs_Year">
    <vt:lpwstr>6;#2020|7342081d-368f-4806-9734-bebf8979f269</vt:lpwstr>
  </property>
  <property fmtid="{D5CDD505-2E9C-101B-9397-08002B2CF9AE}" pid="9" name="eDocs_SeriesSubSeries">
    <vt:lpwstr>7;#127|71d77d81-dced-4bdf-95e8-ff512326175d</vt:lpwstr>
  </property>
  <property fmtid="{D5CDD505-2E9C-101B-9397-08002B2CF9AE}" pid="10" name="_dlc_policyId">
    <vt:lpwstr/>
  </property>
  <property fmtid="{D5CDD505-2E9C-101B-9397-08002B2CF9AE}" pid="11" name="ItemRetentionFormula">
    <vt:lpwstr/>
  </property>
  <property fmtid="{D5CDD505-2E9C-101B-9397-08002B2CF9AE}" pid="12" name="_docset_NoMedatataSyncRequired">
    <vt:lpwstr>False</vt:lpwstr>
  </property>
</Properties>
</file>